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B44" w:rsidRDefault="00963B44" w:rsidP="00963B44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</w:p>
    <w:p w:rsidR="00963B44" w:rsidRPr="002B07AD" w:rsidRDefault="00963B44" w:rsidP="00963B44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B788255" wp14:editId="192CD9DD">
            <wp:simplePos x="0" y="0"/>
            <wp:positionH relativeFrom="column">
              <wp:posOffset>-3810</wp:posOffset>
            </wp:positionH>
            <wp:positionV relativeFrom="paragraph">
              <wp:posOffset>-432435</wp:posOffset>
            </wp:positionV>
            <wp:extent cx="816610" cy="1133475"/>
            <wp:effectExtent l="0" t="0" r="254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07AD">
        <w:rPr>
          <w:rFonts w:ascii="Times New Roman" w:hAnsi="Times New Roman" w:cs="Times New Roman"/>
          <w:b/>
        </w:rPr>
        <w:t>Утвърдил:</w:t>
      </w:r>
      <w:r>
        <w:rPr>
          <w:rFonts w:ascii="Times New Roman" w:hAnsi="Times New Roman" w:cs="Times New Roman"/>
          <w:b/>
        </w:rPr>
        <w:t xml:space="preserve"> …………………..</w:t>
      </w:r>
    </w:p>
    <w:p w:rsidR="00963B44" w:rsidRPr="00943CAB" w:rsidRDefault="00963B44" w:rsidP="00963B44">
      <w:pPr>
        <w:pStyle w:val="Title"/>
        <w:ind w:firstLine="48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</w:p>
    <w:p w:rsidR="00963B44" w:rsidRDefault="00963B44" w:rsidP="00963B44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  <w:t>Декан</w:t>
      </w:r>
    </w:p>
    <w:p w:rsidR="00963B44" w:rsidRPr="002B07AD" w:rsidRDefault="00963B44" w:rsidP="00963B44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Дата .............................</w:t>
      </w:r>
    </w:p>
    <w:p w:rsidR="00963B44" w:rsidRPr="002B07AD" w:rsidRDefault="00963B44" w:rsidP="00963B44">
      <w:pPr>
        <w:pStyle w:val="Title"/>
        <w:spacing w:before="360" w:line="360" w:lineRule="auto"/>
        <w:rPr>
          <w:rFonts w:ascii="Times New Roman" w:hAnsi="Times New Roman" w:cs="Times New Roman"/>
          <w:b/>
          <w:bCs/>
        </w:rPr>
      </w:pPr>
      <w:r w:rsidRPr="002B07AD">
        <w:rPr>
          <w:rFonts w:ascii="Times New Roman" w:hAnsi="Times New Roman" w:cs="Times New Roman"/>
          <w:b/>
          <w:bCs/>
        </w:rPr>
        <w:t>СОФИЙСКИ УНИВЕРСИТЕТ “СВ. КЛИМЕНТ ОХРИДСКИ”</w:t>
      </w:r>
    </w:p>
    <w:p w:rsidR="00963B44" w:rsidRPr="00963B44" w:rsidRDefault="00963B44" w:rsidP="00963B44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  <w:r w:rsidRPr="00943CAB">
        <w:rPr>
          <w:rFonts w:ascii="Times New Roman" w:hAnsi="Times New Roman" w:cs="Times New Roman"/>
          <w:sz w:val="28"/>
          <w:szCs w:val="28"/>
        </w:rPr>
        <w:t>Факултет</w:t>
      </w:r>
      <w:r w:rsidRPr="00943CAB">
        <w:rPr>
          <w:rFonts w:ascii="Times New Roman" w:hAnsi="Times New Roman" w:cs="Times New Roman"/>
          <w:sz w:val="24"/>
          <w:szCs w:val="24"/>
        </w:rPr>
        <w:t>: ........</w:t>
      </w:r>
      <w:proofErr w:type="spellStart"/>
      <w:r>
        <w:rPr>
          <w:rFonts w:ascii="Times New Roman" w:hAnsi="Times New Roman" w:cs="Times New Roman"/>
          <w:sz w:val="24"/>
          <w:szCs w:val="24"/>
        </w:rPr>
        <w:t>ФСлФ</w:t>
      </w:r>
      <w:proofErr w:type="spellEnd"/>
      <w:r w:rsidRPr="00943CAB">
        <w:rPr>
          <w:rFonts w:ascii="Times New Roman" w:hAnsi="Times New Roman" w:cs="Times New Roman"/>
          <w:sz w:val="24"/>
          <w:szCs w:val="24"/>
        </w:rPr>
        <w:t>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</w:p>
    <w:p w:rsidR="00963B44" w:rsidRPr="00963B44" w:rsidRDefault="00963B44" w:rsidP="00963B44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Специалност: </w:t>
      </w:r>
      <w:r w:rsidRPr="00963B44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Pr="00963B44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63B44" w:rsidRPr="00517FA7" w:rsidTr="00963B4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B44" w:rsidRPr="00963B44" w:rsidRDefault="00963B44" w:rsidP="00895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B44">
              <w:rPr>
                <w:rFonts w:ascii="Times New Roman" w:hAnsi="Times New Roman" w:cs="Times New Roman"/>
                <w:sz w:val="24"/>
                <w:szCs w:val="24"/>
              </w:rPr>
              <w:t>СЛС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B44" w:rsidRPr="00963B44" w:rsidRDefault="00963B44" w:rsidP="00895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B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B44" w:rsidRPr="00963B44" w:rsidRDefault="00963B44" w:rsidP="00895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B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B44" w:rsidRPr="00963B44" w:rsidRDefault="00963B44" w:rsidP="00895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B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B44" w:rsidRPr="00963B44" w:rsidRDefault="00963B44" w:rsidP="00895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B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B44" w:rsidRPr="00963B44" w:rsidRDefault="00963B44" w:rsidP="00895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B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B44" w:rsidRPr="00963B44" w:rsidRDefault="00963B44" w:rsidP="00895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B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B44" w:rsidRPr="00963B44" w:rsidRDefault="00963B44" w:rsidP="00895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3B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B44" w:rsidRPr="00963B44" w:rsidRDefault="008D4FEC" w:rsidP="00895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63B44" w:rsidRPr="00943CAB" w:rsidRDefault="00963B44" w:rsidP="00963B44">
      <w:pPr>
        <w:rPr>
          <w:rFonts w:ascii="Times New Roman" w:hAnsi="Times New Roman" w:cs="Times New Roman"/>
          <w:sz w:val="24"/>
          <w:szCs w:val="24"/>
        </w:rPr>
      </w:pPr>
    </w:p>
    <w:p w:rsidR="00963B44" w:rsidRPr="00943CAB" w:rsidRDefault="00963B44" w:rsidP="00963B44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943CAB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</w:t>
      </w:r>
    </w:p>
    <w:p w:rsidR="00963B44" w:rsidRPr="00F91E60" w:rsidRDefault="00963B44" w:rsidP="00963B44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43CAB">
        <w:rPr>
          <w:rFonts w:ascii="Times New Roman" w:hAnsi="Times New Roman" w:cs="Times New Roman"/>
          <w:b/>
          <w:sz w:val="28"/>
          <w:szCs w:val="28"/>
          <w:lang w:val="bg-BG"/>
        </w:rPr>
        <w:t>Магистърска програма</w:t>
      </w:r>
      <w:r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Pr="00F91E60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Pr="00F91E60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63B44" w:rsidRPr="00450427" w:rsidTr="00895FF3">
        <w:tc>
          <w:tcPr>
            <w:tcW w:w="534" w:type="dxa"/>
            <w:shd w:val="clear" w:color="auto" w:fill="auto"/>
          </w:tcPr>
          <w:p w:rsidR="00963B44" w:rsidRPr="00F91E60" w:rsidRDefault="00963B44" w:rsidP="00895FF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63B44" w:rsidRPr="00F91E60" w:rsidRDefault="00963B44" w:rsidP="00895FF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63B44" w:rsidRPr="00F91E60" w:rsidRDefault="00963B44" w:rsidP="00895FF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63B44" w:rsidRPr="00F91E60" w:rsidRDefault="00963B44" w:rsidP="00895FF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63B44" w:rsidRPr="00F91E60" w:rsidRDefault="00963B44" w:rsidP="00895FF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63B44" w:rsidRPr="00F91E60" w:rsidRDefault="00963B44" w:rsidP="00895FF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63B44" w:rsidRPr="00F91E60" w:rsidRDefault="00963B44" w:rsidP="00895FF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63B44" w:rsidRPr="00F91E60" w:rsidRDefault="00963B44" w:rsidP="00895FF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963B44" w:rsidRPr="00F91E60" w:rsidRDefault="00963B44" w:rsidP="00895FF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63B44" w:rsidRPr="00943CAB" w:rsidRDefault="00963B44" w:rsidP="00963B44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</w:p>
    <w:p w:rsidR="00963B44" w:rsidRPr="00943CAB" w:rsidRDefault="00963B44" w:rsidP="00963B44">
      <w:pPr>
        <w:rPr>
          <w:rFonts w:ascii="Times New Roman" w:hAnsi="Times New Roman"/>
          <w:sz w:val="24"/>
          <w:szCs w:val="24"/>
          <w:lang w:val="bg-BG"/>
        </w:rPr>
      </w:pPr>
      <w:r w:rsidRPr="00943CAB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</w:t>
      </w:r>
    </w:p>
    <w:p w:rsidR="00963B44" w:rsidRPr="00943CAB" w:rsidRDefault="00963B44" w:rsidP="00963B44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63B44" w:rsidRPr="002B07AD" w:rsidRDefault="00963B44" w:rsidP="00963B44">
      <w:pPr>
        <w:pStyle w:val="Heading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07AD">
        <w:rPr>
          <w:rFonts w:ascii="Times New Roman" w:hAnsi="Times New Roman" w:cs="Times New Roman"/>
          <w:sz w:val="28"/>
          <w:szCs w:val="28"/>
        </w:rPr>
        <w:t>УЧЕБНА ПРОГРАМА</w:t>
      </w:r>
    </w:p>
    <w:tbl>
      <w:tblPr>
        <w:tblpPr w:leftFromText="141" w:rightFromText="141" w:vertAnchor="text" w:horzAnchor="page" w:tblpX="3574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25"/>
        <w:gridCol w:w="425"/>
        <w:gridCol w:w="426"/>
      </w:tblGrid>
      <w:tr w:rsidR="00963B44" w:rsidRPr="009D6737" w:rsidTr="00895FF3">
        <w:tc>
          <w:tcPr>
            <w:tcW w:w="392" w:type="dxa"/>
            <w:shd w:val="clear" w:color="auto" w:fill="auto"/>
          </w:tcPr>
          <w:p w:rsidR="00963B44" w:rsidRPr="009D6737" w:rsidRDefault="00963B44" w:rsidP="00895FF3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</w:t>
            </w:r>
          </w:p>
        </w:tc>
        <w:tc>
          <w:tcPr>
            <w:tcW w:w="425" w:type="dxa"/>
            <w:shd w:val="clear" w:color="auto" w:fill="auto"/>
          </w:tcPr>
          <w:p w:rsidR="00963B44" w:rsidRPr="009D6737" w:rsidRDefault="00963B44" w:rsidP="00895FF3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963B44" w:rsidRPr="00963B44" w:rsidRDefault="008D4FEC" w:rsidP="00895FF3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4</w:t>
            </w:r>
            <w:bookmarkStart w:id="0" w:name="_GoBack"/>
            <w:bookmarkEnd w:id="0"/>
          </w:p>
        </w:tc>
        <w:tc>
          <w:tcPr>
            <w:tcW w:w="426" w:type="dxa"/>
            <w:shd w:val="clear" w:color="auto" w:fill="auto"/>
          </w:tcPr>
          <w:p w:rsidR="00963B44" w:rsidRPr="009D6737" w:rsidRDefault="00963B44" w:rsidP="00895FF3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</w:tr>
    </w:tbl>
    <w:p w:rsidR="00963B44" w:rsidRDefault="00963B44" w:rsidP="00963B44">
      <w:pPr>
        <w:pStyle w:val="Heading3"/>
        <w:spacing w:line="36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36BB">
        <w:rPr>
          <w:rFonts w:ascii="Times New Roman" w:hAnsi="Times New Roman" w:cs="Times New Roman"/>
          <w:b w:val="0"/>
          <w:bCs w:val="0"/>
        </w:rPr>
        <w:t>Дисциплина</w:t>
      </w:r>
      <w:r w:rsidRPr="002B07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</w:p>
    <w:p w:rsidR="00963B44" w:rsidRPr="004339A1" w:rsidRDefault="00963B44" w:rsidP="00963B44">
      <w:pPr>
        <w:pStyle w:val="Heading3"/>
        <w:spacing w:line="360" w:lineRule="auto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339A1">
        <w:rPr>
          <w:rFonts w:ascii="Times New Roman" w:hAnsi="Times New Roman" w:cs="Times New Roman"/>
          <w:i/>
          <w:sz w:val="24"/>
          <w:szCs w:val="24"/>
        </w:rPr>
        <w:t>Стилистика на чешкия език</w:t>
      </w:r>
    </w:p>
    <w:p w:rsidR="00963B44" w:rsidRPr="00F91E60" w:rsidRDefault="00963B44" w:rsidP="00963B44">
      <w:pPr>
        <w:pStyle w:val="Heading3"/>
        <w:spacing w:line="360" w:lineRule="auto"/>
        <w:jc w:val="left"/>
        <w:rPr>
          <w:rFonts w:asciiTheme="minorHAnsi" w:hAnsiTheme="minorHAnsi"/>
          <w:sz w:val="24"/>
          <w:szCs w:val="24"/>
        </w:rPr>
      </w:pPr>
      <w:r w:rsidRPr="000F580A">
        <w:rPr>
          <w:sz w:val="24"/>
          <w:szCs w:val="24"/>
        </w:rPr>
        <w:t xml:space="preserve">Преподавател: </w:t>
      </w:r>
      <w:r>
        <w:rPr>
          <w:rFonts w:asciiTheme="minorHAnsi" w:hAnsiTheme="minorHAnsi"/>
          <w:sz w:val="24"/>
          <w:szCs w:val="24"/>
        </w:rPr>
        <w:t xml:space="preserve">доц. д-р Цветанка </w:t>
      </w:r>
      <w:proofErr w:type="spellStart"/>
      <w:r>
        <w:rPr>
          <w:rFonts w:asciiTheme="minorHAnsi" w:hAnsiTheme="minorHAnsi"/>
          <w:sz w:val="24"/>
          <w:szCs w:val="24"/>
        </w:rPr>
        <w:t>Димчова</w:t>
      </w:r>
      <w:proofErr w:type="spellEnd"/>
      <w:r>
        <w:rPr>
          <w:rFonts w:asciiTheme="minorHAnsi" w:hAnsiTheme="minorHAnsi"/>
          <w:sz w:val="24"/>
          <w:szCs w:val="24"/>
        </w:rPr>
        <w:t xml:space="preserve"> Аврамова</w:t>
      </w:r>
    </w:p>
    <w:p w:rsidR="00963B44" w:rsidRPr="002B07AD" w:rsidRDefault="00963B44" w:rsidP="00963B44">
      <w:pPr>
        <w:rPr>
          <w:rFonts w:ascii="Times New Roman" w:hAnsi="Times New Roman" w:cs="Times New Roman"/>
          <w:lang w:val="bg-BG"/>
        </w:rPr>
      </w:pPr>
      <w:r w:rsidRPr="003736BB">
        <w:rPr>
          <w:rFonts w:ascii="Times New Roman" w:hAnsi="Times New Roman" w:cs="Times New Roman"/>
          <w:sz w:val="28"/>
          <w:szCs w:val="28"/>
          <w:lang w:val="bg-BG"/>
        </w:rPr>
        <w:t>Асистент</w:t>
      </w:r>
      <w:r w:rsidRPr="002B07AD">
        <w:rPr>
          <w:rFonts w:ascii="Times New Roman" w:hAnsi="Times New Roman" w:cs="Times New Roman"/>
          <w:lang w:val="bg-BG"/>
        </w:rPr>
        <w:t xml:space="preserve">: </w:t>
      </w:r>
    </w:p>
    <w:p w:rsidR="00963B44" w:rsidRDefault="00963B44" w:rsidP="00963B44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528"/>
        <w:gridCol w:w="1418"/>
      </w:tblGrid>
      <w:tr w:rsidR="00963B44" w:rsidRPr="00F91E60" w:rsidTr="00895FF3">
        <w:tc>
          <w:tcPr>
            <w:tcW w:w="2093" w:type="dxa"/>
            <w:shd w:val="clear" w:color="auto" w:fill="C0C0C0"/>
          </w:tcPr>
          <w:p w:rsidR="00963B44" w:rsidRPr="00EE0F5A" w:rsidRDefault="00963B44" w:rsidP="00895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Учебна з</w:t>
            </w: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аетост</w:t>
            </w:r>
          </w:p>
        </w:tc>
        <w:tc>
          <w:tcPr>
            <w:tcW w:w="5528" w:type="dxa"/>
            <w:shd w:val="clear" w:color="auto" w:fill="C0C0C0"/>
          </w:tcPr>
          <w:p w:rsidR="00963B44" w:rsidRPr="00EE0F5A" w:rsidRDefault="00963B44" w:rsidP="00895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Форма</w:t>
            </w:r>
          </w:p>
        </w:tc>
        <w:tc>
          <w:tcPr>
            <w:tcW w:w="1418" w:type="dxa"/>
            <w:shd w:val="clear" w:color="auto" w:fill="C0C0C0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963B44" w:rsidRPr="00F91E60" w:rsidTr="00895FF3">
        <w:tc>
          <w:tcPr>
            <w:tcW w:w="2093" w:type="dxa"/>
            <w:vMerge w:val="restart"/>
          </w:tcPr>
          <w:p w:rsidR="00963B44" w:rsidRPr="00EE0F5A" w:rsidRDefault="00963B44" w:rsidP="00895FF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Аудиторна заетост</w:t>
            </w:r>
          </w:p>
        </w:tc>
        <w:tc>
          <w:tcPr>
            <w:tcW w:w="552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Лекции</w:t>
            </w:r>
          </w:p>
        </w:tc>
        <w:tc>
          <w:tcPr>
            <w:tcW w:w="141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</w:t>
            </w:r>
          </w:p>
        </w:tc>
      </w:tr>
      <w:tr w:rsidR="00963B44" w:rsidRPr="00F91E60" w:rsidTr="00895FF3">
        <w:tc>
          <w:tcPr>
            <w:tcW w:w="2093" w:type="dxa"/>
            <w:vMerge/>
          </w:tcPr>
          <w:p w:rsidR="00963B44" w:rsidRPr="00EE0F5A" w:rsidRDefault="00963B44" w:rsidP="00895FF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</w:tcPr>
          <w:p w:rsidR="00963B44" w:rsidRPr="00F91E60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Семинарни упражнения</w:t>
            </w:r>
          </w:p>
        </w:tc>
        <w:tc>
          <w:tcPr>
            <w:tcW w:w="141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EE0F5A" w:rsidTr="00895FF3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963B44" w:rsidRPr="00F91E60" w:rsidRDefault="00963B44" w:rsidP="00895FF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Практически упражнения (</w:t>
            </w:r>
            <w:proofErr w:type="spellStart"/>
            <w:r w:rsidRPr="00EE0F5A">
              <w:rPr>
                <w:rFonts w:ascii="Times New Roman" w:hAnsi="Times New Roman" w:cs="Times New Roman"/>
                <w:lang w:val="bg-BG"/>
              </w:rPr>
              <w:t>хоспетиране</w:t>
            </w:r>
            <w:proofErr w:type="spellEnd"/>
            <w:r w:rsidRPr="00EE0F5A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EE0F5A" w:rsidTr="00895FF3">
        <w:tc>
          <w:tcPr>
            <w:tcW w:w="7621" w:type="dxa"/>
            <w:gridSpan w:val="2"/>
            <w:shd w:val="clear" w:color="auto" w:fill="C0C0C0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963B44" w:rsidRPr="00450427" w:rsidRDefault="00450427" w:rsidP="00895F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963B44" w:rsidRPr="00EE0F5A" w:rsidTr="00895FF3">
        <w:tc>
          <w:tcPr>
            <w:tcW w:w="2093" w:type="dxa"/>
            <w:vMerge w:val="restart"/>
          </w:tcPr>
          <w:p w:rsidR="00963B44" w:rsidRPr="00EE0F5A" w:rsidRDefault="00963B44" w:rsidP="00895F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E0F5A">
              <w:rPr>
                <w:rFonts w:ascii="Times New Roman" w:hAnsi="Times New Roman" w:cs="Times New Roman"/>
                <w:lang w:val="bg-BG"/>
              </w:rPr>
              <w:t>Извънаудиторна</w:t>
            </w:r>
            <w:proofErr w:type="spellEnd"/>
            <w:r w:rsidRPr="00EE0F5A">
              <w:rPr>
                <w:rFonts w:ascii="Times New Roman" w:hAnsi="Times New Roman" w:cs="Times New Roman"/>
                <w:lang w:val="bg-BG"/>
              </w:rPr>
              <w:t xml:space="preserve"> заетост</w:t>
            </w:r>
          </w:p>
        </w:tc>
        <w:tc>
          <w:tcPr>
            <w:tcW w:w="552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Реферат</w:t>
            </w:r>
          </w:p>
        </w:tc>
        <w:tc>
          <w:tcPr>
            <w:tcW w:w="141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EE0F5A" w:rsidTr="00895FF3">
        <w:tc>
          <w:tcPr>
            <w:tcW w:w="2093" w:type="dxa"/>
            <w:vMerge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Доклад</w:t>
            </w:r>
            <w:r>
              <w:rPr>
                <w:rFonts w:ascii="Times New Roman" w:hAnsi="Times New Roman" w:cs="Times New Roman"/>
                <w:lang w:val="bg-BG"/>
              </w:rPr>
              <w:t>/Презентация</w:t>
            </w:r>
          </w:p>
        </w:tc>
        <w:tc>
          <w:tcPr>
            <w:tcW w:w="141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EE0F5A" w:rsidTr="00895FF3">
        <w:tc>
          <w:tcPr>
            <w:tcW w:w="2093" w:type="dxa"/>
            <w:vMerge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Научно есе</w:t>
            </w:r>
          </w:p>
        </w:tc>
        <w:tc>
          <w:tcPr>
            <w:tcW w:w="141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EE0F5A" w:rsidTr="00895FF3">
        <w:tc>
          <w:tcPr>
            <w:tcW w:w="2093" w:type="dxa"/>
            <w:vMerge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Курсов учебен проект</w:t>
            </w:r>
          </w:p>
        </w:tc>
        <w:tc>
          <w:tcPr>
            <w:tcW w:w="141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EE0F5A" w:rsidTr="00895FF3">
        <w:tc>
          <w:tcPr>
            <w:tcW w:w="2093" w:type="dxa"/>
            <w:vMerge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Учебна екскурзия</w:t>
            </w:r>
          </w:p>
        </w:tc>
        <w:tc>
          <w:tcPr>
            <w:tcW w:w="141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EE0F5A" w:rsidTr="00895FF3">
        <w:tc>
          <w:tcPr>
            <w:tcW w:w="2093" w:type="dxa"/>
            <w:vMerge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Самостоятелна работа в библиотека или с ресурси</w:t>
            </w:r>
          </w:p>
        </w:tc>
        <w:tc>
          <w:tcPr>
            <w:tcW w:w="1418" w:type="dxa"/>
          </w:tcPr>
          <w:p w:rsidR="00963B44" w:rsidRPr="00450427" w:rsidRDefault="00450427" w:rsidP="00895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63B44" w:rsidRPr="00EE0F5A" w:rsidTr="00895FF3">
        <w:tc>
          <w:tcPr>
            <w:tcW w:w="2093" w:type="dxa"/>
            <w:vMerge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EE0F5A" w:rsidTr="00895FF3">
        <w:tc>
          <w:tcPr>
            <w:tcW w:w="2093" w:type="dxa"/>
            <w:vMerge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EE0F5A" w:rsidTr="00895FF3">
        <w:tc>
          <w:tcPr>
            <w:tcW w:w="2093" w:type="dxa"/>
            <w:tcBorders>
              <w:bottom w:val="single" w:sz="4" w:space="0" w:color="auto"/>
            </w:tcBorders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EE0F5A" w:rsidTr="00895FF3">
        <w:tc>
          <w:tcPr>
            <w:tcW w:w="7621" w:type="dxa"/>
            <w:gridSpan w:val="2"/>
            <w:shd w:val="clear" w:color="auto" w:fill="C0C0C0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 xml:space="preserve">Обща </w:t>
            </w:r>
            <w:proofErr w:type="spellStart"/>
            <w:r w:rsidRPr="00EE0F5A">
              <w:rPr>
                <w:rFonts w:ascii="Times New Roman" w:hAnsi="Times New Roman" w:cs="Times New Roman"/>
                <w:b/>
                <w:lang w:val="bg-BG"/>
              </w:rPr>
              <w:t>извънаудиторна</w:t>
            </w:r>
            <w:proofErr w:type="spellEnd"/>
            <w:r w:rsidRPr="00EE0F5A">
              <w:rPr>
                <w:rFonts w:ascii="Times New Roman" w:hAnsi="Times New Roman" w:cs="Times New Roman"/>
                <w:b/>
                <w:lang w:val="bg-BG"/>
              </w:rPr>
              <w:t xml:space="preserve"> заетост</w:t>
            </w:r>
          </w:p>
        </w:tc>
        <w:tc>
          <w:tcPr>
            <w:tcW w:w="1418" w:type="dxa"/>
            <w:shd w:val="clear" w:color="auto" w:fill="C0C0C0"/>
          </w:tcPr>
          <w:p w:rsidR="00963B44" w:rsidRPr="00450427" w:rsidRDefault="00450427" w:rsidP="00895F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963B44" w:rsidRPr="00EE0F5A" w:rsidTr="00895FF3">
        <w:tc>
          <w:tcPr>
            <w:tcW w:w="7621" w:type="dxa"/>
            <w:gridSpan w:val="2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ЗАЕТОСТ</w:t>
            </w:r>
          </w:p>
        </w:tc>
        <w:tc>
          <w:tcPr>
            <w:tcW w:w="1418" w:type="dxa"/>
          </w:tcPr>
          <w:p w:rsidR="00963B44" w:rsidRPr="00963B44" w:rsidRDefault="00963B44" w:rsidP="00895F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963B44" w:rsidRPr="00EE0F5A" w:rsidTr="00895FF3">
        <w:tc>
          <w:tcPr>
            <w:tcW w:w="7621" w:type="dxa"/>
            <w:gridSpan w:val="2"/>
          </w:tcPr>
          <w:p w:rsidR="00963B44" w:rsidRPr="000F580A" w:rsidRDefault="00963B44" w:rsidP="00895FF3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Кредити аудиторна заетост</w:t>
            </w:r>
          </w:p>
        </w:tc>
        <w:tc>
          <w:tcPr>
            <w:tcW w:w="1418" w:type="dxa"/>
          </w:tcPr>
          <w:p w:rsidR="00963B44" w:rsidRPr="00450427" w:rsidRDefault="00450427" w:rsidP="00895F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63B44" w:rsidRPr="00EE0F5A" w:rsidTr="00895FF3">
        <w:tc>
          <w:tcPr>
            <w:tcW w:w="7621" w:type="dxa"/>
            <w:gridSpan w:val="2"/>
          </w:tcPr>
          <w:p w:rsidR="00963B44" w:rsidRDefault="00963B44" w:rsidP="00895FF3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 xml:space="preserve">Кредити </w:t>
            </w:r>
            <w:proofErr w:type="spellStart"/>
            <w:r>
              <w:rPr>
                <w:rFonts w:ascii="Times New Roman" w:hAnsi="Times New Roman" w:cs="Times New Roman"/>
                <w:b/>
                <w:lang w:val="bg-BG"/>
              </w:rPr>
              <w:t>извънаудиторна</w:t>
            </w:r>
            <w:proofErr w:type="spellEnd"/>
            <w:r>
              <w:rPr>
                <w:rFonts w:ascii="Times New Roman" w:hAnsi="Times New Roman" w:cs="Times New Roman"/>
                <w:b/>
                <w:lang w:val="bg-BG"/>
              </w:rPr>
              <w:t xml:space="preserve"> заетост</w:t>
            </w:r>
          </w:p>
        </w:tc>
        <w:tc>
          <w:tcPr>
            <w:tcW w:w="1418" w:type="dxa"/>
          </w:tcPr>
          <w:p w:rsidR="00963B44" w:rsidRPr="00450427" w:rsidRDefault="00450427" w:rsidP="00895F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63B44" w:rsidRPr="00EE0F5A" w:rsidTr="00895FF3">
        <w:tc>
          <w:tcPr>
            <w:tcW w:w="7621" w:type="dxa"/>
            <w:gridSpan w:val="2"/>
          </w:tcPr>
          <w:p w:rsidR="00963B44" w:rsidRPr="00EE0F5A" w:rsidRDefault="00963B44" w:rsidP="00895FF3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ОБЩО ЕКСТ</w:t>
            </w:r>
          </w:p>
        </w:tc>
        <w:tc>
          <w:tcPr>
            <w:tcW w:w="1418" w:type="dxa"/>
          </w:tcPr>
          <w:p w:rsidR="00963B44" w:rsidRPr="00450427" w:rsidRDefault="00963B44" w:rsidP="00895FF3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450427">
              <w:rPr>
                <w:rFonts w:ascii="Times New Roman" w:hAnsi="Times New Roman" w:cs="Times New Roman"/>
                <w:b/>
                <w:lang w:val="bg-BG"/>
              </w:rPr>
              <w:t>2</w:t>
            </w:r>
          </w:p>
        </w:tc>
      </w:tr>
    </w:tbl>
    <w:p w:rsidR="00963B44" w:rsidRDefault="00963B44" w:rsidP="00963B44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963B44" w:rsidRDefault="00963B44" w:rsidP="00963B44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963B44" w:rsidRDefault="00963B44" w:rsidP="00963B44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963B44" w:rsidRPr="000657DB" w:rsidRDefault="00963B44" w:rsidP="00963B44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3"/>
        <w:gridCol w:w="5482"/>
        <w:gridCol w:w="2813"/>
      </w:tblGrid>
      <w:tr w:rsidR="00963B44" w:rsidRPr="001A766A" w:rsidTr="00895F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3B44" w:rsidRPr="001A766A" w:rsidRDefault="00963B44" w:rsidP="00895FF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br w:type="page"/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3B44" w:rsidRPr="001A766A" w:rsidRDefault="00963B44" w:rsidP="00895FF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t>Формиране на оценката по дисциплината</w:t>
            </w:r>
            <w:r>
              <w:rPr>
                <w:rStyle w:val="FootnoteReference"/>
                <w:rFonts w:ascii="Times New Roman" w:hAnsi="Times New Roman" w:cs="Times New Roman"/>
                <w:b/>
                <w:lang w:val="bg-BG"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3B44" w:rsidRPr="001A766A" w:rsidRDefault="00963B44" w:rsidP="00895FF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t>% от оценката</w:t>
            </w:r>
          </w:p>
        </w:tc>
      </w:tr>
      <w:tr w:rsidR="00963B44" w:rsidRPr="00450427" w:rsidTr="00895F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pStyle w:val="Header"/>
              <w:tabs>
                <w:tab w:val="clear" w:pos="4153"/>
                <w:tab w:val="clear" w:pos="8306"/>
              </w:tabs>
              <w:spacing w:before="40"/>
              <w:rPr>
                <w:rFonts w:ascii="Times New Roman" w:hAnsi="Times New Roman" w:cs="Times New Roman"/>
                <w:lang w:val="bg-BG"/>
              </w:rPr>
            </w:pPr>
            <w:r w:rsidRPr="001A766A">
              <w:rPr>
                <w:rFonts w:ascii="Times New Roman" w:hAnsi="Times New Roman" w:cs="Times New Roman"/>
              </w:rPr>
              <w:t>Workshops</w:t>
            </w:r>
            <w:r w:rsidRPr="001A766A">
              <w:rPr>
                <w:rFonts w:ascii="Times New Roman" w:hAnsi="Times New Roman" w:cs="Times New Roman"/>
                <w:lang w:val="ru-RU"/>
              </w:rPr>
              <w:t xml:space="preserve"> {информационно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търсене</w:t>
            </w:r>
            <w:proofErr w:type="spellEnd"/>
            <w:r w:rsidRPr="001A766A">
              <w:rPr>
                <w:rFonts w:ascii="Times New Roman" w:hAnsi="Times New Roman" w:cs="Times New Roman"/>
                <w:lang w:val="ru-RU"/>
              </w:rPr>
              <w:t xml:space="preserve"> и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колективно</w:t>
            </w:r>
            <w:proofErr w:type="spellEnd"/>
            <w:r w:rsidRPr="001A766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обсъждане</w:t>
            </w:r>
            <w:proofErr w:type="spellEnd"/>
            <w:r w:rsidRPr="001A766A">
              <w:rPr>
                <w:rFonts w:ascii="Times New Roman" w:hAnsi="Times New Roman" w:cs="Times New Roman"/>
                <w:lang w:val="ru-RU"/>
              </w:rPr>
              <w:t xml:space="preserve"> на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доклади</w:t>
            </w:r>
            <w:proofErr w:type="spellEnd"/>
            <w:r w:rsidRPr="001A766A">
              <w:rPr>
                <w:rFonts w:ascii="Times New Roman" w:hAnsi="Times New Roman" w:cs="Times New Roman"/>
                <w:lang w:val="ru-RU"/>
              </w:rPr>
              <w:t xml:space="preserve"> и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реферати</w:t>
            </w:r>
            <w:proofErr w:type="spellEnd"/>
            <w:r w:rsidRPr="001A766A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450427" w:rsidTr="00895F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Участие в т</w:t>
            </w:r>
            <w:r w:rsidRPr="00F91E60">
              <w:rPr>
                <w:rFonts w:ascii="Times New Roman" w:hAnsi="Times New Roman" w:cs="Times New Roman"/>
                <w:lang w:val="bg-BG"/>
              </w:rPr>
              <w:t>ематични дискусии в часовете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1A766A" w:rsidTr="00895F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963B44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1A766A">
              <w:rPr>
                <w:rFonts w:ascii="Times New Roman" w:hAnsi="Times New Roman" w:cs="Times New Roman"/>
              </w:rPr>
              <w:t>Демонстрационни</w:t>
            </w:r>
            <w:proofErr w:type="spellEnd"/>
            <w:r w:rsidRPr="001A76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766A">
              <w:rPr>
                <w:rFonts w:ascii="Times New Roman" w:hAnsi="Times New Roman" w:cs="Times New Roman"/>
              </w:rPr>
              <w:t>занятия</w:t>
            </w:r>
            <w:proofErr w:type="spellEnd"/>
            <w:r w:rsidRPr="001A76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bg-BG"/>
              </w:rPr>
              <w:t>/ Презентация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20 %</w:t>
            </w:r>
          </w:p>
        </w:tc>
      </w:tr>
      <w:tr w:rsidR="00963B44" w:rsidRPr="001A766A" w:rsidTr="00895F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Посещения на обекти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1A766A" w:rsidTr="00895F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Портфолио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1A766A" w:rsidTr="00895F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Тестова проверка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1A766A" w:rsidTr="00895F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Решаване на казуси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1A766A" w:rsidTr="00895F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963B44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Текуша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самостоятелна работа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1A766A" w:rsidTr="00895F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963B44" w:rsidRDefault="00963B44" w:rsidP="00895FF3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1A766A" w:rsidTr="00895F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Default="00963B44" w:rsidP="00895FF3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1A766A" w:rsidTr="00895F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Default="00963B44" w:rsidP="00895FF3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63B44" w:rsidRPr="001A766A" w:rsidTr="00895F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Изпит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B44" w:rsidRPr="001A766A" w:rsidRDefault="00963B44" w:rsidP="00895FF3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80 %</w:t>
            </w:r>
          </w:p>
        </w:tc>
      </w:tr>
      <w:tr w:rsidR="00963B44" w:rsidRPr="002B07AD" w:rsidTr="00895FF3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63B44" w:rsidRPr="002B07AD" w:rsidRDefault="00963B44" w:rsidP="00895FF3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Анотация на учебната дисциплина</w:t>
            </w: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</w:tc>
      </w:tr>
      <w:tr w:rsidR="00963B44" w:rsidRPr="00450427" w:rsidTr="00895FF3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7A1A5B" w:rsidRDefault="00963B44" w:rsidP="00895FF3">
            <w:pPr>
              <w:spacing w:before="40"/>
              <w:jc w:val="both"/>
              <w:rPr>
                <w:rFonts w:ascii="Times New Roman" w:hAnsi="Times New Roman" w:cs="Times New Roman"/>
                <w:lang w:val="bg-BG"/>
              </w:rPr>
            </w:pPr>
            <w:r w:rsidRPr="004D073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Курсът запознава студентите със стилистичното разслоение на съвременния чешки език, като специално внимание се обръща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bg-BG"/>
              </w:rPr>
              <w:t>общоразговорната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F91E60">
              <w:rPr>
                <w:rFonts w:ascii="Times New Roman" w:hAnsi="Times New Roman"/>
                <w:sz w:val="24"/>
                <w:szCs w:val="24"/>
                <w:lang w:val="bg-BG"/>
              </w:rPr>
              <w:t>форма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ция (</w:t>
            </w:r>
            <w:r w:rsidRPr="004D073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т. нар. </w:t>
            </w:r>
            <w:r w:rsidRPr="004D0733">
              <w:rPr>
                <w:rFonts w:ascii="Times New Roman" w:hAnsi="Times New Roman"/>
                <w:sz w:val="24"/>
                <w:szCs w:val="24"/>
                <w:lang w:val="cs-CZ"/>
              </w:rPr>
              <w:t>obecná čeština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)</w:t>
            </w:r>
            <w:r w:rsidRPr="004D0733">
              <w:rPr>
                <w:rFonts w:ascii="Times New Roman" w:hAnsi="Times New Roman"/>
                <w:sz w:val="24"/>
                <w:szCs w:val="24"/>
                <w:lang w:val="cs-CZ"/>
              </w:rPr>
              <w:t xml:space="preserve"> </w:t>
            </w:r>
            <w:r w:rsidRPr="004D073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 нейното място сред останалите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идиоми на националния език</w:t>
            </w:r>
            <w:r w:rsidRPr="004D0733">
              <w:rPr>
                <w:rFonts w:ascii="Times New Roman" w:hAnsi="Times New Roman"/>
                <w:sz w:val="24"/>
                <w:szCs w:val="24"/>
                <w:lang w:val="bg-BG"/>
              </w:rPr>
              <w:t>. Прави се съпоставка между чешката и</w:t>
            </w:r>
            <w:r w:rsidRPr="004D0733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 българската езикова ситуация. Представят се основните функционални стилове на чешкия език и присъщите им стилистични </w:t>
            </w:r>
            <w:r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жанрове и </w:t>
            </w:r>
            <w:r w:rsidRPr="004D0733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>средства.</w:t>
            </w:r>
          </w:p>
        </w:tc>
      </w:tr>
    </w:tbl>
    <w:p w:rsidR="00963B44" w:rsidRPr="00F91E60" w:rsidRDefault="00963B44" w:rsidP="00963B4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3B44" w:rsidRPr="002B07AD" w:rsidRDefault="00963B44" w:rsidP="00963B4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8"/>
      </w:tblGrid>
      <w:tr w:rsidR="00963B44" w:rsidRPr="002B07AD" w:rsidTr="00895FF3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63B44" w:rsidRPr="002B07AD" w:rsidRDefault="00963B44" w:rsidP="00895FF3">
            <w:pPr>
              <w:pStyle w:val="Heading6"/>
              <w:rPr>
                <w:rFonts w:ascii="Times New Roman" w:hAnsi="Times New Roman" w:cs="Times New Roman"/>
                <w:b/>
              </w:rPr>
            </w:pPr>
            <w:r w:rsidRPr="002B07AD">
              <w:rPr>
                <w:rFonts w:ascii="Times New Roman" w:hAnsi="Times New Roman" w:cs="Times New Roman"/>
                <w:b/>
              </w:rPr>
              <w:t>Предварителни изисквания:</w:t>
            </w:r>
          </w:p>
        </w:tc>
      </w:tr>
      <w:tr w:rsidR="00963B44" w:rsidRPr="002B07AD" w:rsidTr="00895FF3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Съгласно учебния план.</w:t>
            </w:r>
          </w:p>
        </w:tc>
      </w:tr>
    </w:tbl>
    <w:p w:rsidR="00963B44" w:rsidRPr="002B07AD" w:rsidRDefault="00963B44" w:rsidP="00963B4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3B44" w:rsidRPr="002B07AD" w:rsidRDefault="00963B44" w:rsidP="00963B4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8"/>
      </w:tblGrid>
      <w:tr w:rsidR="00963B44" w:rsidRPr="002B07AD" w:rsidTr="00895FF3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63B44" w:rsidRPr="002B07AD" w:rsidRDefault="00963B44" w:rsidP="00895FF3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Очаквани резултати:</w:t>
            </w:r>
          </w:p>
        </w:tc>
      </w:tr>
      <w:tr w:rsidR="00963B44" w:rsidRPr="00450427" w:rsidTr="00895FF3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Default="00963B44" w:rsidP="00895FF3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хода на лекционния кур по стилистика на чешкия език студентите се запознават със </w:t>
            </w:r>
            <w:r w:rsidRPr="00F91E6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стилистичното разслоение на чешкия език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мястото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общоразговорния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чешки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(</w:t>
            </w:r>
            <w:r w:rsidRPr="004D073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т. нар. </w:t>
            </w:r>
            <w:r w:rsidRPr="004D0733">
              <w:rPr>
                <w:rFonts w:ascii="Times New Roman" w:hAnsi="Times New Roman"/>
                <w:sz w:val="24"/>
                <w:szCs w:val="24"/>
                <w:lang w:val="cs-CZ"/>
              </w:rPr>
              <w:t>obecná čeština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) сред останалите идиоми на чешкия език. Студентите получават познания за </w:t>
            </w:r>
            <w:r w:rsidRPr="004D073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основните функционални стилове на чешкия език </w:t>
            </w:r>
            <w:r w:rsidRPr="004D0733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и присъщите им стилистични </w:t>
            </w:r>
            <w:r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 xml:space="preserve">жанрове и </w:t>
            </w:r>
            <w:r w:rsidRPr="004D0733"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>средства</w:t>
            </w:r>
            <w:r>
              <w:rPr>
                <w:rFonts w:ascii="Times New Roman" w:hAnsi="Times New Roman"/>
                <w:iCs/>
                <w:sz w:val="24"/>
                <w:szCs w:val="24"/>
                <w:lang w:val="bg-BG"/>
              </w:rPr>
              <w:t>.</w:t>
            </w:r>
          </w:p>
          <w:p w:rsidR="00963B44" w:rsidRPr="002B07AD" w:rsidRDefault="00963B44" w:rsidP="00895FF3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63B44" w:rsidRPr="002B07AD" w:rsidRDefault="00963B44" w:rsidP="00963B4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3B44" w:rsidRPr="002B07AD" w:rsidRDefault="00963B44" w:rsidP="00963B44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i/>
          <w:iCs/>
          <w:sz w:val="24"/>
          <w:szCs w:val="24"/>
        </w:rPr>
        <w:t xml:space="preserve">Учебно съдържание </w:t>
      </w:r>
    </w:p>
    <w:p w:rsidR="00963B44" w:rsidRPr="002B07AD" w:rsidRDefault="00963B44" w:rsidP="00963B44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Style w:val="TableGrid"/>
        <w:tblW w:w="8755" w:type="dxa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1843"/>
      </w:tblGrid>
      <w:tr w:rsidR="00963B44" w:rsidRPr="002B07AD" w:rsidTr="00895FF3">
        <w:tc>
          <w:tcPr>
            <w:tcW w:w="675" w:type="dxa"/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6237" w:type="dxa"/>
          </w:tcPr>
          <w:p w:rsidR="00963B44" w:rsidRPr="002B07AD" w:rsidRDefault="00963B44" w:rsidP="00895FF3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Тема:</w:t>
            </w:r>
          </w:p>
        </w:tc>
        <w:tc>
          <w:tcPr>
            <w:tcW w:w="1843" w:type="dxa"/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963B44" w:rsidRPr="002B07AD" w:rsidTr="00895FF3">
        <w:trPr>
          <w:trHeight w:val="346"/>
        </w:trPr>
        <w:tc>
          <w:tcPr>
            <w:tcW w:w="675" w:type="dxa"/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6237" w:type="dxa"/>
          </w:tcPr>
          <w:p w:rsidR="00963B44" w:rsidRPr="002B07AD" w:rsidRDefault="00963B44" w:rsidP="00895FF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Предмет и задачи на стилистиката. Връзка на стилистиката с другите науки.</w:t>
            </w:r>
          </w:p>
        </w:tc>
        <w:tc>
          <w:tcPr>
            <w:tcW w:w="1843" w:type="dxa"/>
          </w:tcPr>
          <w:p w:rsidR="00963B44" w:rsidRPr="002B07AD" w:rsidRDefault="00963B44" w:rsidP="00895FF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963B44" w:rsidRPr="002B07AD" w:rsidTr="00895FF3">
        <w:tc>
          <w:tcPr>
            <w:tcW w:w="675" w:type="dxa"/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2</w:t>
            </w:r>
          </w:p>
        </w:tc>
        <w:tc>
          <w:tcPr>
            <w:tcW w:w="6237" w:type="dxa"/>
          </w:tcPr>
          <w:p w:rsidR="00963B44" w:rsidRPr="002B07AD" w:rsidRDefault="00963B44" w:rsidP="00895FF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на функционалните стилове.</w:t>
            </w:r>
          </w:p>
        </w:tc>
        <w:tc>
          <w:tcPr>
            <w:tcW w:w="1843" w:type="dxa"/>
          </w:tcPr>
          <w:p w:rsidR="00963B44" w:rsidRPr="002B07AD" w:rsidRDefault="00963B44" w:rsidP="00895FF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963B44" w:rsidRPr="002B07AD" w:rsidTr="00895FF3">
        <w:trPr>
          <w:trHeight w:val="850"/>
        </w:trPr>
        <w:tc>
          <w:tcPr>
            <w:tcW w:w="675" w:type="dxa"/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6237" w:type="dxa"/>
          </w:tcPr>
          <w:p w:rsidR="00963B44" w:rsidRPr="002B07AD" w:rsidRDefault="00963B44" w:rsidP="00895FF3">
            <w:pPr>
              <w:pStyle w:val="BodyTextIndent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Стилистично разслоение на съвременния чешки език. Опозициите книжовност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некнижовност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писменост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63B44" w:rsidRPr="002B07AD" w:rsidRDefault="00963B44" w:rsidP="00895FF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3B44" w:rsidRPr="000D08BE" w:rsidTr="00895FF3">
        <w:tc>
          <w:tcPr>
            <w:tcW w:w="675" w:type="dxa"/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6237" w:type="dxa"/>
          </w:tcPr>
          <w:p w:rsidR="00963B44" w:rsidRPr="002B07AD" w:rsidRDefault="00963B44" w:rsidP="00895FF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Т. нар. </w:t>
            </w:r>
            <w:proofErr w:type="spellStart"/>
            <w:r w:rsidRPr="00DC30C0">
              <w:rPr>
                <w:rFonts w:ascii="Times New Roman" w:hAnsi="Times New Roman"/>
                <w:sz w:val="24"/>
              </w:rPr>
              <w:t>obecn</w:t>
            </w:r>
            <w:proofErr w:type="spellEnd"/>
            <w:r>
              <w:rPr>
                <w:rFonts w:ascii="Times New Roman" w:hAnsi="Times New Roman"/>
                <w:sz w:val="24"/>
                <w:lang w:val="cs-CZ"/>
              </w:rPr>
              <w:t>á čeština</w:t>
            </w:r>
            <w:r>
              <w:rPr>
                <w:rFonts w:ascii="Times New Roman" w:hAnsi="Times New Roman"/>
                <w:sz w:val="24"/>
              </w:rPr>
              <w:t xml:space="preserve"> –</w:t>
            </w:r>
            <w:r w:rsidRPr="00DC30C0">
              <w:rPr>
                <w:rFonts w:ascii="Times New Roman" w:hAnsi="Times New Roman"/>
                <w:sz w:val="24"/>
              </w:rPr>
              <w:t xml:space="preserve"> обща </w:t>
            </w:r>
            <w:proofErr w:type="spellStart"/>
            <w:r w:rsidRPr="00DC30C0">
              <w:rPr>
                <w:rFonts w:ascii="Times New Roman" w:hAnsi="Times New Roman"/>
                <w:sz w:val="24"/>
              </w:rPr>
              <w:t>характиристика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843" w:type="dxa"/>
          </w:tcPr>
          <w:p w:rsidR="00963B44" w:rsidRPr="002B07AD" w:rsidRDefault="00963B44" w:rsidP="00895FF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3B44" w:rsidRPr="000D08BE" w:rsidTr="00895FF3">
        <w:tc>
          <w:tcPr>
            <w:tcW w:w="675" w:type="dxa"/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D08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</w:t>
            </w:r>
          </w:p>
        </w:tc>
        <w:tc>
          <w:tcPr>
            <w:tcW w:w="6237" w:type="dxa"/>
          </w:tcPr>
          <w:p w:rsidR="00963B44" w:rsidRPr="002B07AD" w:rsidRDefault="00963B44" w:rsidP="00895FF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Професионален говор, сленг, арго.</w:t>
            </w:r>
          </w:p>
        </w:tc>
        <w:tc>
          <w:tcPr>
            <w:tcW w:w="1843" w:type="dxa"/>
          </w:tcPr>
          <w:p w:rsidR="00963B44" w:rsidRPr="002B07AD" w:rsidRDefault="00963B44" w:rsidP="00895FF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44" w:rsidRPr="000D08BE" w:rsidTr="00895FF3">
        <w:trPr>
          <w:trHeight w:val="146"/>
        </w:trPr>
        <w:tc>
          <w:tcPr>
            <w:tcW w:w="675" w:type="dxa"/>
          </w:tcPr>
          <w:p w:rsidR="00963B44" w:rsidRPr="000D08BE" w:rsidRDefault="00963B44" w:rsidP="00895FF3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6237" w:type="dxa"/>
          </w:tcPr>
          <w:p w:rsidR="00963B44" w:rsidRPr="000D08BE" w:rsidRDefault="00963B44" w:rsidP="00895FF3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Стилообразуващи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фактори.</w:t>
            </w:r>
          </w:p>
        </w:tc>
        <w:tc>
          <w:tcPr>
            <w:tcW w:w="1843" w:type="dxa"/>
          </w:tcPr>
          <w:p w:rsidR="00963B44" w:rsidRPr="000D08BE" w:rsidRDefault="00963B44" w:rsidP="00895FF3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63B44" w:rsidRPr="000D08BE" w:rsidTr="00895FF3">
        <w:tc>
          <w:tcPr>
            <w:tcW w:w="675" w:type="dxa"/>
          </w:tcPr>
          <w:p w:rsidR="00963B44" w:rsidRPr="000D08BE" w:rsidRDefault="00963B44" w:rsidP="00895FF3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6237" w:type="dxa"/>
          </w:tcPr>
          <w:p w:rsidR="00963B44" w:rsidRPr="000D08BE" w:rsidRDefault="00963B44" w:rsidP="00895FF3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Разговорен стил.</w:t>
            </w:r>
          </w:p>
        </w:tc>
        <w:tc>
          <w:tcPr>
            <w:tcW w:w="1843" w:type="dxa"/>
          </w:tcPr>
          <w:p w:rsidR="00963B44" w:rsidRPr="000D08BE" w:rsidRDefault="00963B44" w:rsidP="00895FF3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  <w:tr w:rsidR="00963B44" w:rsidRPr="000D08BE" w:rsidTr="00895FF3">
        <w:tc>
          <w:tcPr>
            <w:tcW w:w="675" w:type="dxa"/>
          </w:tcPr>
          <w:p w:rsidR="00963B44" w:rsidRPr="000D08BE" w:rsidRDefault="00963B44" w:rsidP="00895FF3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6237" w:type="dxa"/>
          </w:tcPr>
          <w:p w:rsidR="00963B44" w:rsidRPr="000D08BE" w:rsidRDefault="00963B44" w:rsidP="00895FF3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Научен стил.</w:t>
            </w:r>
          </w:p>
        </w:tc>
        <w:tc>
          <w:tcPr>
            <w:tcW w:w="1843" w:type="dxa"/>
          </w:tcPr>
          <w:p w:rsidR="00963B44" w:rsidRPr="000D08BE" w:rsidRDefault="00963B44" w:rsidP="00895FF3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63B44" w:rsidRPr="000D08BE" w:rsidTr="00895FF3">
        <w:tc>
          <w:tcPr>
            <w:tcW w:w="675" w:type="dxa"/>
          </w:tcPr>
          <w:p w:rsidR="00963B44" w:rsidRPr="000D08BE" w:rsidRDefault="00963B44" w:rsidP="00895FF3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6237" w:type="dxa"/>
          </w:tcPr>
          <w:p w:rsidR="00963B44" w:rsidRPr="000D08BE" w:rsidRDefault="00963B44" w:rsidP="00895FF3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Административно-делови стил.</w:t>
            </w:r>
          </w:p>
        </w:tc>
        <w:tc>
          <w:tcPr>
            <w:tcW w:w="1843" w:type="dxa"/>
          </w:tcPr>
          <w:p w:rsidR="00963B44" w:rsidRPr="000D08BE" w:rsidRDefault="00963B44" w:rsidP="00895FF3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63B44" w:rsidRPr="000D08BE" w:rsidTr="00895FF3">
        <w:tc>
          <w:tcPr>
            <w:tcW w:w="675" w:type="dxa"/>
          </w:tcPr>
          <w:p w:rsidR="00963B44" w:rsidRPr="000D08BE" w:rsidRDefault="00963B44" w:rsidP="00895FF3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6237" w:type="dxa"/>
          </w:tcPr>
          <w:p w:rsidR="00963B44" w:rsidRPr="000D08BE" w:rsidRDefault="00963B44" w:rsidP="00895FF3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Публицистичен стил.</w:t>
            </w:r>
          </w:p>
        </w:tc>
        <w:tc>
          <w:tcPr>
            <w:tcW w:w="1843" w:type="dxa"/>
          </w:tcPr>
          <w:p w:rsidR="00963B44" w:rsidRPr="000D08BE" w:rsidRDefault="00963B44" w:rsidP="00895FF3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</w:tr>
    </w:tbl>
    <w:p w:rsidR="00963B44" w:rsidRPr="002B07AD" w:rsidRDefault="00963B44" w:rsidP="00963B44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63B44" w:rsidRPr="002B07AD" w:rsidRDefault="00963B44" w:rsidP="00963B44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63B44" w:rsidRPr="002B07AD" w:rsidRDefault="00963B44" w:rsidP="00963B44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Конспект за изпит</w:t>
      </w:r>
    </w:p>
    <w:p w:rsidR="00963B44" w:rsidRPr="002B07AD" w:rsidRDefault="00963B44" w:rsidP="00963B44">
      <w:pPr>
        <w:pStyle w:val="BodyText"/>
        <w:rPr>
          <w:rFonts w:ascii="Times New Roman" w:hAnsi="Times New Roman" w:cs="Times New Roman"/>
          <w:sz w:val="24"/>
          <w:szCs w:val="24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8222"/>
      </w:tblGrid>
      <w:tr w:rsidR="00963B44" w:rsidRPr="002B07AD" w:rsidTr="00895FF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63B44" w:rsidRPr="002B07AD" w:rsidRDefault="00963B44" w:rsidP="00895FF3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Въпрос</w:t>
            </w:r>
          </w:p>
        </w:tc>
      </w:tr>
      <w:tr w:rsidR="00963B44" w:rsidRPr="00450427" w:rsidTr="00895FF3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Предмет и задачи на стилистиката. Връзка на стилистиката с другите науки.</w:t>
            </w:r>
          </w:p>
        </w:tc>
      </w:tr>
      <w:tr w:rsidR="00963B44" w:rsidRPr="002B07AD" w:rsidTr="00895FF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на функционалните стилове.</w:t>
            </w:r>
          </w:p>
        </w:tc>
      </w:tr>
      <w:tr w:rsidR="00963B44" w:rsidRPr="00450427" w:rsidTr="00895FF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pStyle w:val="BodyTextIndent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Стилистично разслоение на съвременния чешки език. Опозициите книжовност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некнижовност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писменост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63B44" w:rsidRPr="00450427" w:rsidTr="00895FF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Т. нар. </w:t>
            </w:r>
            <w:proofErr w:type="spellStart"/>
            <w:r w:rsidRPr="00DC30C0">
              <w:rPr>
                <w:rFonts w:ascii="Times New Roman" w:hAnsi="Times New Roman"/>
                <w:sz w:val="24"/>
              </w:rPr>
              <w:t>obecn</w:t>
            </w:r>
            <w:proofErr w:type="spellEnd"/>
            <w:r>
              <w:rPr>
                <w:rFonts w:ascii="Times New Roman" w:hAnsi="Times New Roman"/>
                <w:sz w:val="24"/>
                <w:lang w:val="cs-CZ"/>
              </w:rPr>
              <w:t>á čeština</w:t>
            </w:r>
            <w:r>
              <w:rPr>
                <w:rFonts w:ascii="Times New Roman" w:hAnsi="Times New Roman"/>
                <w:sz w:val="24"/>
              </w:rPr>
              <w:t xml:space="preserve"> –</w:t>
            </w:r>
            <w:r w:rsidRPr="00DC30C0">
              <w:rPr>
                <w:rFonts w:ascii="Times New Roman" w:hAnsi="Times New Roman"/>
                <w:sz w:val="24"/>
              </w:rPr>
              <w:t xml:space="preserve"> обща </w:t>
            </w:r>
            <w:proofErr w:type="spellStart"/>
            <w:r w:rsidRPr="00DC30C0">
              <w:rPr>
                <w:rFonts w:ascii="Times New Roman" w:hAnsi="Times New Roman"/>
                <w:sz w:val="24"/>
              </w:rPr>
              <w:t>характиристика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963B44" w:rsidRPr="002B07AD" w:rsidTr="00895FF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0D08BE" w:rsidRDefault="00963B44" w:rsidP="00895FF3">
            <w:pPr>
              <w:pStyle w:val="BodyTextInden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Професионален говор, сленг, арго.</w:t>
            </w:r>
          </w:p>
        </w:tc>
      </w:tr>
      <w:tr w:rsidR="00963B44" w:rsidRPr="002B07AD" w:rsidTr="00895FF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0D08BE" w:rsidRDefault="00963B44" w:rsidP="00895FF3">
            <w:pPr>
              <w:pStyle w:val="BodyTextIndent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Стилообразуващи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фактори.</w:t>
            </w:r>
          </w:p>
        </w:tc>
      </w:tr>
      <w:tr w:rsidR="00963B44" w:rsidRPr="00450427" w:rsidTr="00895FF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0D08BE" w:rsidRDefault="00963B44" w:rsidP="00895FF3">
            <w:pPr>
              <w:pStyle w:val="BodyTextInden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Разговорен стил – стилистични средства и жанрови форми.</w:t>
            </w:r>
          </w:p>
        </w:tc>
      </w:tr>
      <w:tr w:rsidR="00963B44" w:rsidRPr="00450427" w:rsidTr="00895FF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0D08BE" w:rsidRDefault="00963B44" w:rsidP="00895FF3">
            <w:pPr>
              <w:pStyle w:val="BodyTextInden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Научен стил – стилистични средства и жанрови форми.</w:t>
            </w:r>
          </w:p>
        </w:tc>
      </w:tr>
      <w:tr w:rsidR="00963B44" w:rsidRPr="00450427" w:rsidTr="00895FF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0D08BE" w:rsidRDefault="00963B44" w:rsidP="00895FF3">
            <w:pPr>
              <w:pStyle w:val="BodyTextInden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Административно-делови стил – стилистични средства и жанрови форми.</w:t>
            </w:r>
          </w:p>
        </w:tc>
      </w:tr>
      <w:tr w:rsidR="00963B44" w:rsidRPr="00450427" w:rsidTr="00895FF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2B07AD" w:rsidRDefault="00963B44" w:rsidP="00895F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4" w:rsidRPr="000D08BE" w:rsidRDefault="00963B44" w:rsidP="00895FF3">
            <w:pPr>
              <w:pStyle w:val="BodyTextIndent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Публицистичен стил – стилистични средства и жанрови форми.</w:t>
            </w:r>
          </w:p>
        </w:tc>
      </w:tr>
    </w:tbl>
    <w:p w:rsidR="00963B44" w:rsidRDefault="00963B44" w:rsidP="00963B44">
      <w:pPr>
        <w:pStyle w:val="BodyText"/>
        <w:spacing w:before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63B44" w:rsidRPr="002B07AD" w:rsidRDefault="00963B44" w:rsidP="00963B44">
      <w:pPr>
        <w:pStyle w:val="BodyText"/>
        <w:spacing w:before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Библиография </w:t>
      </w:r>
    </w:p>
    <w:p w:rsidR="00963B44" w:rsidRPr="002B07AD" w:rsidRDefault="00963B44" w:rsidP="00963B44">
      <w:pPr>
        <w:pStyle w:val="BodyText"/>
        <w:spacing w:before="360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Основна:</w:t>
      </w:r>
    </w:p>
    <w:p w:rsidR="00963B44" w:rsidRDefault="00963B44" w:rsidP="00963B44">
      <w:pPr>
        <w:jc w:val="both"/>
        <w:rPr>
          <w:rFonts w:ascii="Times New Roman" w:hAnsi="Times New Roman"/>
          <w:sz w:val="24"/>
          <w:lang w:val="cs-CZ"/>
        </w:rPr>
      </w:pPr>
      <w:r>
        <w:rPr>
          <w:rFonts w:ascii="Times New Roman" w:hAnsi="Times New Roman"/>
          <w:sz w:val="24"/>
          <w:lang w:val="cs-CZ"/>
        </w:rPr>
        <w:t xml:space="preserve">Čechová, M. a kol. </w:t>
      </w:r>
      <w:r>
        <w:rPr>
          <w:rFonts w:ascii="Times New Roman" w:hAnsi="Times New Roman"/>
          <w:i/>
          <w:sz w:val="24"/>
          <w:lang w:val="cs-CZ"/>
        </w:rPr>
        <w:t>Čeština – řeč a jazyk</w:t>
      </w:r>
      <w:r>
        <w:rPr>
          <w:rFonts w:ascii="Times New Roman" w:hAnsi="Times New Roman"/>
          <w:sz w:val="24"/>
          <w:lang w:val="cs-CZ"/>
        </w:rPr>
        <w:t>. Praha 1996.</w:t>
      </w:r>
    </w:p>
    <w:p w:rsidR="00963B44" w:rsidRDefault="00963B44" w:rsidP="00963B44">
      <w:pPr>
        <w:jc w:val="both"/>
        <w:rPr>
          <w:rFonts w:ascii="Times New Roman" w:hAnsi="Times New Roman"/>
          <w:sz w:val="24"/>
          <w:lang w:val="bg-BG"/>
        </w:rPr>
      </w:pPr>
      <w:r>
        <w:rPr>
          <w:rFonts w:ascii="Times New Roman" w:hAnsi="Times New Roman"/>
          <w:sz w:val="24"/>
          <w:lang w:val="cs-CZ"/>
        </w:rPr>
        <w:t xml:space="preserve">Čechová, M. a kol. </w:t>
      </w:r>
      <w:r>
        <w:rPr>
          <w:rFonts w:ascii="Times New Roman" w:hAnsi="Times New Roman"/>
          <w:i/>
          <w:sz w:val="24"/>
          <w:lang w:val="cs-CZ"/>
        </w:rPr>
        <w:t>Současná česká stylistika</w:t>
      </w:r>
      <w:r>
        <w:rPr>
          <w:rFonts w:ascii="Times New Roman" w:hAnsi="Times New Roman"/>
          <w:sz w:val="24"/>
          <w:lang w:val="cs-CZ"/>
        </w:rPr>
        <w:t>. Praha 2003.</w:t>
      </w:r>
    </w:p>
    <w:p w:rsidR="00963B44" w:rsidRDefault="00963B44" w:rsidP="00963B44">
      <w:pPr>
        <w:jc w:val="both"/>
        <w:rPr>
          <w:rFonts w:ascii="Times New Roman" w:hAnsi="Times New Roman"/>
          <w:sz w:val="24"/>
          <w:lang w:val="cs-CZ"/>
        </w:rPr>
      </w:pPr>
      <w:r>
        <w:rPr>
          <w:rFonts w:ascii="Times New Roman" w:hAnsi="Times New Roman"/>
          <w:sz w:val="24"/>
          <w:lang w:val="cs-CZ"/>
        </w:rPr>
        <w:t xml:space="preserve">Hubáček, J. – Jandová, E. – Svobodová, J. </w:t>
      </w:r>
      <w:r>
        <w:rPr>
          <w:rFonts w:ascii="Times New Roman" w:hAnsi="Times New Roman"/>
          <w:i/>
          <w:sz w:val="24"/>
          <w:lang w:val="cs-CZ"/>
        </w:rPr>
        <w:t>Čeština pro učitele</w:t>
      </w:r>
      <w:r>
        <w:rPr>
          <w:rFonts w:ascii="Times New Roman" w:hAnsi="Times New Roman"/>
          <w:sz w:val="24"/>
          <w:lang w:val="cs-CZ"/>
        </w:rPr>
        <w:t>. Nakl. Vade Mecum Bohemiae, 2002.</w:t>
      </w:r>
    </w:p>
    <w:p w:rsidR="00963B44" w:rsidRDefault="00963B44" w:rsidP="00963B44">
      <w:pPr>
        <w:jc w:val="both"/>
        <w:rPr>
          <w:rFonts w:ascii="Times New Roman" w:hAnsi="Times New Roman"/>
          <w:sz w:val="24"/>
          <w:lang w:val="cs-CZ"/>
        </w:rPr>
      </w:pPr>
      <w:r>
        <w:rPr>
          <w:rFonts w:ascii="Times New Roman" w:hAnsi="Times New Roman"/>
          <w:sz w:val="24"/>
          <w:lang w:val="cs-CZ"/>
        </w:rPr>
        <w:t xml:space="preserve">Chloupek, J. a kol. </w:t>
      </w:r>
      <w:r>
        <w:rPr>
          <w:rFonts w:ascii="Times New Roman" w:hAnsi="Times New Roman"/>
          <w:i/>
          <w:sz w:val="24"/>
          <w:lang w:val="cs-CZ"/>
        </w:rPr>
        <w:t>Stylistika češtiny</w:t>
      </w:r>
      <w:r>
        <w:rPr>
          <w:rFonts w:ascii="Times New Roman" w:hAnsi="Times New Roman"/>
          <w:sz w:val="24"/>
          <w:lang w:val="cs-CZ"/>
        </w:rPr>
        <w:t>. Praha 1990.</w:t>
      </w:r>
    </w:p>
    <w:p w:rsidR="00963B44" w:rsidRDefault="00963B44" w:rsidP="00963B44">
      <w:pPr>
        <w:jc w:val="both"/>
        <w:rPr>
          <w:rFonts w:ascii="Times New Roman" w:hAnsi="Times New Roman"/>
          <w:sz w:val="24"/>
          <w:lang w:val="bg-BG"/>
        </w:rPr>
      </w:pPr>
      <w:r>
        <w:rPr>
          <w:rFonts w:ascii="Times New Roman" w:hAnsi="Times New Roman"/>
          <w:sz w:val="24"/>
          <w:lang w:val="cs-CZ"/>
        </w:rPr>
        <w:t xml:space="preserve">Nebeská, I. </w:t>
      </w:r>
      <w:r>
        <w:rPr>
          <w:rFonts w:ascii="Times New Roman" w:hAnsi="Times New Roman"/>
          <w:i/>
          <w:sz w:val="24"/>
          <w:lang w:val="cs-CZ"/>
        </w:rPr>
        <w:t>Jazyk. Norma. Spisovnost</w:t>
      </w:r>
      <w:r>
        <w:rPr>
          <w:rFonts w:ascii="Times New Roman" w:hAnsi="Times New Roman"/>
          <w:sz w:val="24"/>
          <w:lang w:val="cs-CZ"/>
        </w:rPr>
        <w:t>. Praha 2003.</w:t>
      </w:r>
    </w:p>
    <w:p w:rsidR="00963B44" w:rsidRDefault="00963B44" w:rsidP="00963B44">
      <w:pPr>
        <w:jc w:val="both"/>
        <w:rPr>
          <w:rFonts w:ascii="Times New Roman" w:hAnsi="Times New Roman"/>
          <w:sz w:val="24"/>
          <w:lang w:val="cs-CZ"/>
        </w:rPr>
      </w:pPr>
      <w:r>
        <w:rPr>
          <w:rFonts w:ascii="Times New Roman" w:hAnsi="Times New Roman"/>
          <w:i/>
          <w:sz w:val="24"/>
          <w:lang w:val="cs-CZ"/>
        </w:rPr>
        <w:t>Příruční mluvnice češtiny</w:t>
      </w:r>
      <w:r>
        <w:rPr>
          <w:rFonts w:ascii="Times New Roman" w:hAnsi="Times New Roman"/>
          <w:sz w:val="24"/>
          <w:lang w:val="cs-CZ"/>
        </w:rPr>
        <w:t xml:space="preserve"> </w:t>
      </w:r>
      <w:r>
        <w:rPr>
          <w:rFonts w:ascii="Times New Roman" w:hAnsi="Times New Roman"/>
          <w:i/>
          <w:sz w:val="24"/>
          <w:lang w:val="cs-CZ"/>
        </w:rPr>
        <w:t xml:space="preserve">– Stylistika </w:t>
      </w:r>
      <w:r>
        <w:rPr>
          <w:rFonts w:ascii="Times New Roman" w:hAnsi="Times New Roman"/>
          <w:sz w:val="24"/>
          <w:lang w:val="cs-CZ"/>
        </w:rPr>
        <w:t>(M. Jelínek). Brno 1995.</w:t>
      </w:r>
    </w:p>
    <w:p w:rsidR="00963B44" w:rsidRDefault="00963B44" w:rsidP="00963B44">
      <w:pPr>
        <w:rPr>
          <w:rFonts w:ascii="Times New Roman" w:hAnsi="Times New Roman"/>
          <w:sz w:val="24"/>
          <w:lang w:val="cs-CZ"/>
        </w:rPr>
      </w:pPr>
      <w:proofErr w:type="spellStart"/>
      <w:r>
        <w:rPr>
          <w:rFonts w:ascii="Times New Roman" w:hAnsi="Times New Roman"/>
          <w:sz w:val="24"/>
          <w:lang w:val="bg-BG"/>
        </w:rPr>
        <w:t>Sgall</w:t>
      </w:r>
      <w:proofErr w:type="spellEnd"/>
      <w:r>
        <w:rPr>
          <w:rFonts w:ascii="Times New Roman" w:hAnsi="Times New Roman"/>
          <w:sz w:val="24"/>
          <w:lang w:val="bg-BG"/>
        </w:rPr>
        <w:t xml:space="preserve">, P. – </w:t>
      </w:r>
      <w:proofErr w:type="spellStart"/>
      <w:r>
        <w:rPr>
          <w:rFonts w:ascii="Times New Roman" w:hAnsi="Times New Roman"/>
          <w:sz w:val="24"/>
          <w:lang w:val="bg-BG"/>
        </w:rPr>
        <w:t>Hronek</w:t>
      </w:r>
      <w:proofErr w:type="spellEnd"/>
      <w:r>
        <w:rPr>
          <w:rFonts w:ascii="Times New Roman" w:hAnsi="Times New Roman"/>
          <w:sz w:val="24"/>
          <w:lang w:val="bg-BG"/>
        </w:rPr>
        <w:t xml:space="preserve">, J. </w:t>
      </w:r>
      <w:proofErr w:type="spellStart"/>
      <w:r>
        <w:rPr>
          <w:rFonts w:ascii="Times New Roman" w:hAnsi="Times New Roman"/>
          <w:i/>
          <w:sz w:val="24"/>
          <w:lang w:val="bg-BG"/>
        </w:rPr>
        <w:t>Čeština</w:t>
      </w:r>
      <w:proofErr w:type="spellEnd"/>
      <w:r>
        <w:rPr>
          <w:rFonts w:ascii="Times New Roman" w:hAnsi="Times New Roman"/>
          <w:i/>
          <w:sz w:val="24"/>
          <w:lang w:val="bg-BG"/>
        </w:rPr>
        <w:t xml:space="preserve"> </w:t>
      </w:r>
      <w:proofErr w:type="spellStart"/>
      <w:r>
        <w:rPr>
          <w:rFonts w:ascii="Times New Roman" w:hAnsi="Times New Roman"/>
          <w:i/>
          <w:sz w:val="24"/>
          <w:lang w:val="bg-BG"/>
        </w:rPr>
        <w:t>bez</w:t>
      </w:r>
      <w:proofErr w:type="spellEnd"/>
      <w:r>
        <w:rPr>
          <w:rFonts w:ascii="Times New Roman" w:hAnsi="Times New Roman"/>
          <w:i/>
          <w:sz w:val="24"/>
          <w:lang w:val="bg-BG"/>
        </w:rPr>
        <w:t xml:space="preserve"> </w:t>
      </w:r>
      <w:proofErr w:type="spellStart"/>
      <w:r>
        <w:rPr>
          <w:rFonts w:ascii="Times New Roman" w:hAnsi="Times New Roman"/>
          <w:i/>
          <w:sz w:val="24"/>
          <w:lang w:val="bg-BG"/>
        </w:rPr>
        <w:t>příkras</w:t>
      </w:r>
      <w:proofErr w:type="spellEnd"/>
      <w:r>
        <w:rPr>
          <w:rFonts w:ascii="Times New Roman" w:hAnsi="Times New Roman"/>
          <w:sz w:val="24"/>
          <w:lang w:val="bg-BG"/>
        </w:rPr>
        <w:t xml:space="preserve">. </w:t>
      </w:r>
      <w:proofErr w:type="spellStart"/>
      <w:r>
        <w:rPr>
          <w:rFonts w:ascii="Times New Roman" w:hAnsi="Times New Roman"/>
          <w:sz w:val="24"/>
          <w:lang w:val="bg-BG"/>
        </w:rPr>
        <w:t>Praha</w:t>
      </w:r>
      <w:proofErr w:type="spellEnd"/>
      <w:r>
        <w:rPr>
          <w:rFonts w:ascii="Times New Roman" w:hAnsi="Times New Roman"/>
          <w:sz w:val="24"/>
          <w:lang w:val="bg-BG"/>
        </w:rPr>
        <w:t xml:space="preserve"> 1992.</w:t>
      </w:r>
    </w:p>
    <w:p w:rsidR="00963B44" w:rsidRPr="004339A1" w:rsidRDefault="00963B44" w:rsidP="00963B44">
      <w:pPr>
        <w:pStyle w:val="BodyTex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63B44" w:rsidRPr="002B07AD" w:rsidRDefault="00963B44" w:rsidP="00963B44">
      <w:pPr>
        <w:pStyle w:val="BodyText"/>
        <w:spacing w:before="360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Допълнителна:</w:t>
      </w:r>
    </w:p>
    <w:p w:rsidR="00963B44" w:rsidRDefault="00963B44" w:rsidP="00963B44">
      <w:pPr>
        <w:jc w:val="both"/>
        <w:rPr>
          <w:rFonts w:ascii="Times New Roman" w:hAnsi="Times New Roman"/>
          <w:sz w:val="24"/>
          <w:lang w:val="cs-CZ"/>
        </w:rPr>
      </w:pPr>
      <w:r>
        <w:rPr>
          <w:rFonts w:ascii="Times New Roman" w:hAnsi="Times New Roman"/>
          <w:sz w:val="24"/>
          <w:lang w:val="cs-CZ"/>
        </w:rPr>
        <w:lastRenderedPageBreak/>
        <w:t xml:space="preserve">Čermák, F. </w:t>
      </w:r>
      <w:r>
        <w:rPr>
          <w:rFonts w:ascii="Times New Roman" w:hAnsi="Times New Roman"/>
          <w:i/>
          <w:sz w:val="24"/>
          <w:lang w:val="cs-CZ"/>
        </w:rPr>
        <w:t>Lexikon a sémantika</w:t>
      </w:r>
      <w:r>
        <w:rPr>
          <w:rFonts w:ascii="Times New Roman" w:hAnsi="Times New Roman"/>
          <w:sz w:val="24"/>
          <w:lang w:val="cs-CZ"/>
        </w:rPr>
        <w:t>. Nakl. Lidové noviny, 2010.</w:t>
      </w:r>
    </w:p>
    <w:p w:rsidR="00963B44" w:rsidRDefault="00963B44" w:rsidP="00963B44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Daneš, F. a kol. </w:t>
      </w:r>
      <w:r>
        <w:rPr>
          <w:rFonts w:ascii="Times New Roman" w:hAnsi="Times New Roman"/>
          <w:i/>
          <w:sz w:val="24"/>
          <w:szCs w:val="24"/>
          <w:lang w:val="pl-PL"/>
        </w:rPr>
        <w:t>Český jazyk na přelomu tisícíletí</w:t>
      </w:r>
      <w:r>
        <w:rPr>
          <w:rFonts w:ascii="Times New Roman" w:hAnsi="Times New Roman"/>
          <w:sz w:val="24"/>
          <w:szCs w:val="24"/>
          <w:lang w:val="pl-PL"/>
        </w:rPr>
        <w:t>. Praha 1997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963B44" w:rsidRDefault="00963B44" w:rsidP="00963B44">
      <w:pPr>
        <w:pStyle w:val="BodyTextIndent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lang w:val="cs-CZ"/>
        </w:rPr>
        <w:t>Encyklopedický slovník češtiny. Editoři: P. Karlík, M. Nekula, J. Pleskalová. Praha 2002.</w:t>
      </w:r>
    </w:p>
    <w:p w:rsidR="00963B44" w:rsidRDefault="00963B44" w:rsidP="00963B44">
      <w:pPr>
        <w:jc w:val="both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i/>
          <w:sz w:val="24"/>
          <w:szCs w:val="24"/>
          <w:lang w:val="cs-CZ"/>
        </w:rPr>
        <w:t xml:space="preserve">Přednášky a besedy z XLII. běhu LŠSS. </w:t>
      </w:r>
      <w:r>
        <w:rPr>
          <w:rFonts w:ascii="Times New Roman" w:hAnsi="Times New Roman"/>
          <w:sz w:val="24"/>
          <w:szCs w:val="24"/>
          <w:lang w:val="cs-CZ"/>
        </w:rPr>
        <w:t xml:space="preserve">Masarykova univerzita. Brno 2009. </w:t>
      </w:r>
    </w:p>
    <w:p w:rsidR="00963B44" w:rsidRDefault="00963B44" w:rsidP="00963B44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cs-CZ"/>
        </w:rPr>
        <w:t xml:space="preserve">Přednášky a besedy z XLIII. běhu LŠSS. </w:t>
      </w:r>
      <w:r>
        <w:rPr>
          <w:rFonts w:ascii="Times New Roman" w:hAnsi="Times New Roman"/>
          <w:sz w:val="24"/>
          <w:szCs w:val="24"/>
          <w:lang w:val="cs-CZ"/>
        </w:rPr>
        <w:t>Masarykova univerzita. Brno 2010.</w:t>
      </w:r>
    </w:p>
    <w:p w:rsidR="00963B44" w:rsidRDefault="00963B44" w:rsidP="00963B44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sz w:val="24"/>
          <w:lang w:val="cs-CZ"/>
        </w:rPr>
        <w:t>Štícha, Fr. (ed.). Kapitoly z české gramatiky. Praha, Academia, 2011.</w:t>
      </w:r>
    </w:p>
    <w:p w:rsidR="00963B44" w:rsidRPr="00134F88" w:rsidRDefault="00963B44" w:rsidP="00963B44">
      <w:pPr>
        <w:rPr>
          <w:rFonts w:ascii="Times New Roman" w:hAnsi="Times New Roman"/>
          <w:lang w:val="bg-BG"/>
        </w:rPr>
      </w:pPr>
      <w:r w:rsidRPr="00134F88">
        <w:rPr>
          <w:rFonts w:ascii="Times New Roman" w:hAnsi="Times New Roman"/>
          <w:sz w:val="24"/>
          <w:lang w:val="bg-BG"/>
        </w:rPr>
        <w:t xml:space="preserve">Аврамова, </w:t>
      </w:r>
      <w:proofErr w:type="spellStart"/>
      <w:r w:rsidRPr="00134F88">
        <w:rPr>
          <w:rFonts w:ascii="Times New Roman" w:hAnsi="Times New Roman"/>
          <w:sz w:val="24"/>
          <w:lang w:val="bg-BG"/>
        </w:rPr>
        <w:t>Цв</w:t>
      </w:r>
      <w:proofErr w:type="spellEnd"/>
      <w:r w:rsidRPr="00134F88">
        <w:rPr>
          <w:rFonts w:ascii="Times New Roman" w:hAnsi="Times New Roman"/>
          <w:sz w:val="24"/>
          <w:lang w:val="bg-BG"/>
        </w:rPr>
        <w:t>. О прагматико-</w:t>
      </w:r>
      <w:proofErr w:type="spellStart"/>
      <w:r w:rsidRPr="00134F88">
        <w:rPr>
          <w:rFonts w:ascii="Times New Roman" w:hAnsi="Times New Roman"/>
          <w:sz w:val="24"/>
          <w:lang w:val="bg-BG"/>
        </w:rPr>
        <w:t>стилистической</w:t>
      </w:r>
      <w:proofErr w:type="spellEnd"/>
      <w:r w:rsidRPr="00134F88">
        <w:rPr>
          <w:rFonts w:ascii="Times New Roman" w:hAnsi="Times New Roman"/>
          <w:sz w:val="24"/>
          <w:lang w:val="bg-BG"/>
        </w:rPr>
        <w:t xml:space="preserve"> функции </w:t>
      </w:r>
      <w:proofErr w:type="spellStart"/>
      <w:r w:rsidRPr="00134F88">
        <w:rPr>
          <w:rFonts w:ascii="Times New Roman" w:hAnsi="Times New Roman"/>
          <w:sz w:val="24"/>
          <w:lang w:val="bg-BG"/>
        </w:rPr>
        <w:t>производного</w:t>
      </w:r>
      <w:proofErr w:type="spellEnd"/>
      <w:r w:rsidRPr="00134F88">
        <w:rPr>
          <w:rFonts w:ascii="Times New Roman" w:hAnsi="Times New Roman"/>
          <w:sz w:val="24"/>
          <w:lang w:val="bg-BG"/>
        </w:rPr>
        <w:t xml:space="preserve"> слова. В: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Функцыянальныя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аспекты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словаўтварэння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.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Даклады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ІХ М</w:t>
      </w:r>
      <w:r w:rsidRPr="00134F88">
        <w:rPr>
          <w:rFonts w:ascii="Times New Roman" w:hAnsi="Times New Roman"/>
          <w:i/>
          <w:sz w:val="24"/>
          <w:lang w:val="pl-PL"/>
        </w:rPr>
        <w:t>i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жнароднай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навуковай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канферэнцы</w:t>
      </w:r>
      <w:proofErr w:type="spellEnd"/>
      <w:r w:rsidRPr="00134F88">
        <w:rPr>
          <w:rFonts w:ascii="Times New Roman" w:hAnsi="Times New Roman"/>
          <w:i/>
          <w:sz w:val="24"/>
          <w:lang w:val="pl-PL"/>
        </w:rPr>
        <w:t>i</w:t>
      </w:r>
      <w:r w:rsidRPr="00134F88">
        <w:rPr>
          <w:rFonts w:ascii="Times New Roman" w:hAnsi="Times New Roman"/>
          <w:i/>
          <w:sz w:val="24"/>
          <w:lang w:val="bg-BG"/>
        </w:rPr>
        <w:t xml:space="preserve">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Кам</w:t>
      </w:r>
      <w:proofErr w:type="spellEnd"/>
      <w:r w:rsidRPr="00134F88">
        <w:rPr>
          <w:rFonts w:ascii="Times New Roman" w:hAnsi="Times New Roman"/>
          <w:i/>
          <w:sz w:val="24"/>
          <w:lang w:val="pl-PL"/>
        </w:rPr>
        <w:t>i</w:t>
      </w:r>
      <w:r w:rsidRPr="00134F88">
        <w:rPr>
          <w:rFonts w:ascii="Times New Roman" w:hAnsi="Times New Roman"/>
          <w:i/>
          <w:sz w:val="24"/>
          <w:lang w:val="bg-BG"/>
        </w:rPr>
        <w:t>с</w:t>
      </w:r>
      <w:r w:rsidRPr="00134F88">
        <w:rPr>
          <w:rFonts w:ascii="Times New Roman" w:hAnsi="Times New Roman"/>
          <w:i/>
          <w:sz w:val="24"/>
          <w:lang w:val="pl-PL"/>
        </w:rPr>
        <w:t>ii</w:t>
      </w:r>
      <w:r w:rsidRPr="00134F88">
        <w:rPr>
          <w:rFonts w:ascii="Times New Roman" w:hAnsi="Times New Roman"/>
          <w:i/>
          <w:sz w:val="24"/>
          <w:lang w:val="bg-BG"/>
        </w:rPr>
        <w:t xml:space="preserve"> па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славянскаму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словаўтварэнню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пры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М</w:t>
      </w:r>
      <w:r w:rsidRPr="00134F88">
        <w:rPr>
          <w:rFonts w:ascii="Times New Roman" w:hAnsi="Times New Roman"/>
          <w:i/>
          <w:sz w:val="24"/>
          <w:lang w:val="pl-PL"/>
        </w:rPr>
        <w:t>i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жнародным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кам</w:t>
      </w:r>
      <w:proofErr w:type="spellEnd"/>
      <w:r w:rsidRPr="00134F88">
        <w:rPr>
          <w:rFonts w:ascii="Times New Roman" w:hAnsi="Times New Roman"/>
          <w:i/>
          <w:sz w:val="24"/>
          <w:lang w:val="pl-PL"/>
        </w:rPr>
        <w:t>i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тэце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славистаў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М</w:t>
      </w:r>
      <w:r w:rsidRPr="00134F88">
        <w:rPr>
          <w:rFonts w:ascii="Times New Roman" w:hAnsi="Times New Roman"/>
          <w:i/>
          <w:sz w:val="24"/>
          <w:lang w:val="pl-PL"/>
        </w:rPr>
        <w:t>i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нск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/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Беларусь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9 – 14 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кастрычн</w:t>
      </w:r>
      <w:proofErr w:type="spellEnd"/>
      <w:r w:rsidRPr="00134F88">
        <w:rPr>
          <w:rFonts w:ascii="Times New Roman" w:hAnsi="Times New Roman"/>
          <w:i/>
          <w:sz w:val="24"/>
          <w:lang w:val="pl-PL"/>
        </w:rPr>
        <w:t>i</w:t>
      </w:r>
      <w:proofErr w:type="spellStart"/>
      <w:r w:rsidRPr="00134F88">
        <w:rPr>
          <w:rFonts w:ascii="Times New Roman" w:hAnsi="Times New Roman"/>
          <w:i/>
          <w:sz w:val="24"/>
          <w:lang w:val="bg-BG"/>
        </w:rPr>
        <w:t>ка</w:t>
      </w:r>
      <w:proofErr w:type="spellEnd"/>
      <w:r w:rsidRPr="00134F88">
        <w:rPr>
          <w:rFonts w:ascii="Times New Roman" w:hAnsi="Times New Roman"/>
          <w:i/>
          <w:sz w:val="24"/>
          <w:lang w:val="bg-BG"/>
        </w:rPr>
        <w:t xml:space="preserve"> 2006 г.</w:t>
      </w:r>
      <w:r w:rsidRPr="00134F88">
        <w:rPr>
          <w:rFonts w:ascii="Times New Roman" w:hAnsi="Times New Roman"/>
          <w:sz w:val="24"/>
          <w:lang w:val="bg-BG"/>
        </w:rPr>
        <w:t xml:space="preserve"> М</w:t>
      </w:r>
      <w:r w:rsidRPr="00134F88">
        <w:rPr>
          <w:rFonts w:ascii="Times New Roman" w:hAnsi="Times New Roman"/>
          <w:sz w:val="24"/>
          <w:lang w:val="pl-PL"/>
        </w:rPr>
        <w:t>i</w:t>
      </w:r>
      <w:proofErr w:type="spellStart"/>
      <w:r w:rsidRPr="00134F88">
        <w:rPr>
          <w:rFonts w:ascii="Times New Roman" w:hAnsi="Times New Roman"/>
          <w:sz w:val="24"/>
          <w:lang w:val="bg-BG"/>
        </w:rPr>
        <w:t>нск</w:t>
      </w:r>
      <w:proofErr w:type="spellEnd"/>
      <w:r w:rsidRPr="00134F88">
        <w:rPr>
          <w:rFonts w:ascii="Times New Roman" w:hAnsi="Times New Roman"/>
          <w:sz w:val="24"/>
          <w:lang w:val="bg-BG"/>
        </w:rPr>
        <w:t xml:space="preserve"> 2006, стр. 22–37.</w:t>
      </w:r>
    </w:p>
    <w:p w:rsidR="00963B44" w:rsidRPr="004339A1" w:rsidRDefault="00963B44" w:rsidP="00963B44">
      <w:pPr>
        <w:ind w:left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3B44" w:rsidRPr="002B07AD" w:rsidRDefault="00963B44" w:rsidP="00963B44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63B44" w:rsidRPr="002B07AD" w:rsidRDefault="00963B44" w:rsidP="00963B44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63B44" w:rsidRPr="002B07AD" w:rsidRDefault="00963B44" w:rsidP="00963B44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63B44" w:rsidRPr="002B07AD" w:rsidRDefault="00963B44" w:rsidP="00963B44">
      <w:pPr>
        <w:tabs>
          <w:tab w:val="left" w:pos="5103"/>
        </w:tabs>
        <w:rPr>
          <w:rFonts w:ascii="Times New Roman" w:hAnsi="Times New Roman" w:cs="Times New Roman"/>
          <w:sz w:val="24"/>
          <w:szCs w:val="24"/>
          <w:lang w:val="bg-BG"/>
        </w:rPr>
      </w:pPr>
      <w:r w:rsidRPr="002B07AD">
        <w:rPr>
          <w:rFonts w:ascii="Times New Roman" w:hAnsi="Times New Roman" w:cs="Times New Roman"/>
          <w:b/>
          <w:bCs/>
          <w:sz w:val="24"/>
          <w:szCs w:val="24"/>
          <w:lang w:val="ru-RU"/>
        </w:rPr>
        <w:t>Дата: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7.03.2018 г.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                                           </w:t>
      </w:r>
      <w:proofErr w:type="spellStart"/>
      <w:r w:rsidRPr="002B07AD">
        <w:rPr>
          <w:rFonts w:ascii="Times New Roman" w:hAnsi="Times New Roman" w:cs="Times New Roman"/>
          <w:b/>
          <w:bCs/>
          <w:sz w:val="24"/>
          <w:szCs w:val="24"/>
          <w:lang w:val="ru-RU"/>
        </w:rPr>
        <w:t>Съставил</w:t>
      </w:r>
      <w:proofErr w:type="spellEnd"/>
      <w:r w:rsidRPr="002B07A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доц. д-р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Цветанка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Аврамова</w:t>
      </w:r>
    </w:p>
    <w:p w:rsidR="00963B44" w:rsidRPr="002B07AD" w:rsidRDefault="00963B44" w:rsidP="00963B44">
      <w:pPr>
        <w:pStyle w:val="Body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63B44" w:rsidRPr="004339A1" w:rsidRDefault="00963B44" w:rsidP="00963B44">
      <w:pPr>
        <w:rPr>
          <w:lang w:val="ru-RU"/>
        </w:rPr>
      </w:pPr>
    </w:p>
    <w:p w:rsidR="0034092B" w:rsidRPr="00963B44" w:rsidRDefault="0034092B">
      <w:pPr>
        <w:rPr>
          <w:lang w:val="ru-RU"/>
        </w:rPr>
      </w:pPr>
    </w:p>
    <w:sectPr w:rsidR="0034092B" w:rsidRPr="00963B44" w:rsidSect="00E812DB">
      <w:footerReference w:type="even" r:id="rId8"/>
      <w:footerReference w:type="default" r:id="rId9"/>
      <w:pgSz w:w="12240" w:h="15840"/>
      <w:pgMar w:top="1701" w:right="1701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6F7" w:rsidRDefault="00FC06F7" w:rsidP="00963B44">
      <w:r>
        <w:separator/>
      </w:r>
    </w:p>
  </w:endnote>
  <w:endnote w:type="continuationSeparator" w:id="0">
    <w:p w:rsidR="00FC06F7" w:rsidRDefault="00FC06F7" w:rsidP="0096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80A" w:rsidRDefault="004D7BD8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580A" w:rsidRDefault="00FC06F7" w:rsidP="00EF42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80A" w:rsidRDefault="004D7BD8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4FEC">
      <w:rPr>
        <w:rStyle w:val="PageNumber"/>
        <w:noProof/>
      </w:rPr>
      <w:t>4</w:t>
    </w:r>
    <w:r>
      <w:rPr>
        <w:rStyle w:val="PageNumber"/>
      </w:rPr>
      <w:fldChar w:fldCharType="end"/>
    </w:r>
  </w:p>
  <w:p w:rsidR="000F580A" w:rsidRDefault="00FC06F7" w:rsidP="00EF42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6F7" w:rsidRDefault="00FC06F7" w:rsidP="00963B44">
      <w:r>
        <w:separator/>
      </w:r>
    </w:p>
  </w:footnote>
  <w:footnote w:type="continuationSeparator" w:id="0">
    <w:p w:rsidR="00FC06F7" w:rsidRDefault="00FC06F7" w:rsidP="00963B44">
      <w:r>
        <w:continuationSeparator/>
      </w:r>
    </w:p>
  </w:footnote>
  <w:footnote w:id="1">
    <w:p w:rsidR="00963B44" w:rsidRPr="009667B5" w:rsidRDefault="00963B44" w:rsidP="00963B44">
      <w:pPr>
        <w:pStyle w:val="FootnoteText"/>
        <w:rPr>
          <w:rFonts w:ascii="Times New Roman" w:hAnsi="Times New Roman"/>
          <w:lang w:val="bg-BG"/>
        </w:rPr>
      </w:pPr>
      <w:r>
        <w:rPr>
          <w:rStyle w:val="FootnoteReference"/>
        </w:rPr>
        <w:footnoteRef/>
      </w:r>
      <w:r w:rsidRPr="009667B5">
        <w:rPr>
          <w:lang w:val="ru-RU"/>
        </w:rPr>
        <w:t xml:space="preserve"> </w:t>
      </w:r>
      <w:r>
        <w:rPr>
          <w:rFonts w:ascii="Times New Roman" w:hAnsi="Times New Roman"/>
          <w:lang w:val="bg-BG"/>
        </w:rPr>
        <w:t xml:space="preserve">В зависимост от спецификата на учебната дисциплина и изискванията на преподавателя е възможно да се добавят необходимите форми, или да се премахнат ненужните.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20ABC"/>
    <w:multiLevelType w:val="hybridMultilevel"/>
    <w:tmpl w:val="0A64F1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B44"/>
    <w:rsid w:val="0034092B"/>
    <w:rsid w:val="00420356"/>
    <w:rsid w:val="004228FF"/>
    <w:rsid w:val="00450427"/>
    <w:rsid w:val="004D7BD8"/>
    <w:rsid w:val="006A55D6"/>
    <w:rsid w:val="008D4FEC"/>
    <w:rsid w:val="00963B44"/>
    <w:rsid w:val="00A85306"/>
    <w:rsid w:val="00FC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DB97F5-C078-4384-8EF5-04E4529B6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B44"/>
    <w:pPr>
      <w:spacing w:after="0" w:line="240" w:lineRule="auto"/>
    </w:pPr>
    <w:rPr>
      <w:rFonts w:ascii="MS Sans Serif" w:eastAsia="Times New Roman" w:hAnsi="MS Sans Serif" w:cs="MS Sans Serif"/>
      <w:sz w:val="20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963B44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3">
    <w:name w:val="heading 3"/>
    <w:basedOn w:val="Normal"/>
    <w:next w:val="Normal"/>
    <w:link w:val="Heading3Char"/>
    <w:qFormat/>
    <w:rsid w:val="00963B44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qFormat/>
    <w:rsid w:val="00963B44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6">
    <w:name w:val="heading 6"/>
    <w:basedOn w:val="Normal"/>
    <w:next w:val="Normal"/>
    <w:link w:val="Heading6Char"/>
    <w:qFormat/>
    <w:rsid w:val="00963B44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3B44"/>
    <w:rPr>
      <w:rFonts w:ascii="MS Sans Serif" w:eastAsia="Times New Roman" w:hAnsi="MS Sans Serif" w:cs="MS Sans Serif"/>
      <w:b/>
      <w:bCs/>
      <w:sz w:val="36"/>
      <w:szCs w:val="36"/>
      <w:lang w:eastAsia="zh-CN"/>
    </w:rPr>
  </w:style>
  <w:style w:type="character" w:customStyle="1" w:styleId="Heading3Char">
    <w:name w:val="Heading 3 Char"/>
    <w:basedOn w:val="DefaultParagraphFont"/>
    <w:link w:val="Heading3"/>
    <w:rsid w:val="00963B44"/>
    <w:rPr>
      <w:rFonts w:ascii="MS Sans Serif" w:eastAsia="Times New Roman" w:hAnsi="MS Sans Serif" w:cs="MS Sans Serif"/>
      <w:b/>
      <w:bCs/>
      <w:sz w:val="28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963B44"/>
    <w:rPr>
      <w:rFonts w:ascii="MS Sans Serif" w:eastAsia="Times New Roman" w:hAnsi="MS Sans Serif" w:cs="MS Sans Serif"/>
      <w:b/>
      <w:bCs/>
      <w:sz w:val="32"/>
      <w:szCs w:val="32"/>
      <w:lang w:eastAsia="zh-CN"/>
    </w:rPr>
  </w:style>
  <w:style w:type="character" w:customStyle="1" w:styleId="Heading6Char">
    <w:name w:val="Heading 6 Char"/>
    <w:basedOn w:val="DefaultParagraphFont"/>
    <w:link w:val="Heading6"/>
    <w:rsid w:val="00963B44"/>
    <w:rPr>
      <w:rFonts w:ascii="Arial" w:eastAsia="Times New Roman" w:hAnsi="Arial" w:cs="Arial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963B4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63B44"/>
    <w:rPr>
      <w:rFonts w:ascii="MS Sans Serif" w:eastAsia="Times New Roman" w:hAnsi="MS Sans Serif" w:cs="MS Sans Serif"/>
      <w:sz w:val="20"/>
      <w:szCs w:val="20"/>
      <w:lang w:val="en-US" w:eastAsia="zh-CN"/>
    </w:rPr>
  </w:style>
  <w:style w:type="character" w:styleId="PageNumber">
    <w:name w:val="page number"/>
    <w:basedOn w:val="DefaultParagraphFont"/>
    <w:rsid w:val="00963B44"/>
  </w:style>
  <w:style w:type="paragraph" w:styleId="BodyText">
    <w:name w:val="Body Text"/>
    <w:basedOn w:val="Normal"/>
    <w:link w:val="BodyTextChar"/>
    <w:rsid w:val="00963B44"/>
    <w:pPr>
      <w:jc w:val="center"/>
    </w:pPr>
    <w:rPr>
      <w:sz w:val="28"/>
      <w:szCs w:val="28"/>
      <w:lang w:val="bg-BG"/>
    </w:rPr>
  </w:style>
  <w:style w:type="character" w:customStyle="1" w:styleId="BodyTextChar">
    <w:name w:val="Body Text Char"/>
    <w:basedOn w:val="DefaultParagraphFont"/>
    <w:link w:val="BodyText"/>
    <w:rsid w:val="00963B44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BodyTextIndent">
    <w:name w:val="Body Text Indent"/>
    <w:basedOn w:val="Normal"/>
    <w:link w:val="BodyTextIndentChar"/>
    <w:rsid w:val="00963B44"/>
    <w:pPr>
      <w:jc w:val="both"/>
    </w:pPr>
    <w:rPr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963B44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Title">
    <w:name w:val="Title"/>
    <w:basedOn w:val="Normal"/>
    <w:link w:val="TitleChar"/>
    <w:qFormat/>
    <w:rsid w:val="00963B44"/>
    <w:pPr>
      <w:jc w:val="center"/>
    </w:pPr>
    <w:rPr>
      <w:sz w:val="28"/>
      <w:szCs w:val="28"/>
      <w:lang w:val="bg-BG"/>
    </w:rPr>
  </w:style>
  <w:style w:type="character" w:customStyle="1" w:styleId="TitleChar">
    <w:name w:val="Title Char"/>
    <w:basedOn w:val="DefaultParagraphFont"/>
    <w:link w:val="Title"/>
    <w:rsid w:val="00963B44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Footer">
    <w:name w:val="footer"/>
    <w:basedOn w:val="Normal"/>
    <w:link w:val="FooterChar"/>
    <w:rsid w:val="00963B4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63B44"/>
    <w:rPr>
      <w:rFonts w:ascii="MS Sans Serif" w:eastAsia="Times New Roman" w:hAnsi="MS Sans Serif" w:cs="MS Sans Serif"/>
      <w:sz w:val="20"/>
      <w:szCs w:val="20"/>
      <w:lang w:val="en-US" w:eastAsia="zh-CN"/>
    </w:rPr>
  </w:style>
  <w:style w:type="paragraph" w:styleId="FootnoteText">
    <w:name w:val="footnote text"/>
    <w:basedOn w:val="Normal"/>
    <w:link w:val="FootnoteTextChar"/>
    <w:semiHidden/>
    <w:rsid w:val="00963B44"/>
  </w:style>
  <w:style w:type="character" w:customStyle="1" w:styleId="FootnoteTextChar">
    <w:name w:val="Footnote Text Char"/>
    <w:basedOn w:val="DefaultParagraphFont"/>
    <w:link w:val="FootnoteText"/>
    <w:semiHidden/>
    <w:rsid w:val="00963B44"/>
    <w:rPr>
      <w:rFonts w:ascii="MS Sans Serif" w:eastAsia="Times New Roman" w:hAnsi="MS Sans Serif" w:cs="MS Sans Serif"/>
      <w:sz w:val="20"/>
      <w:szCs w:val="20"/>
      <w:lang w:val="en-US" w:eastAsia="zh-CN"/>
    </w:rPr>
  </w:style>
  <w:style w:type="character" w:styleId="FootnoteReference">
    <w:name w:val="footnote reference"/>
    <w:semiHidden/>
    <w:rsid w:val="00963B44"/>
    <w:rPr>
      <w:vertAlign w:val="superscript"/>
    </w:rPr>
  </w:style>
  <w:style w:type="table" w:styleId="TableGrid">
    <w:name w:val="Table Grid"/>
    <w:basedOn w:val="TableNormal"/>
    <w:uiPriority w:val="59"/>
    <w:rsid w:val="00963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cveti</dc:creator>
  <cp:lastModifiedBy>bg_ezik_new</cp:lastModifiedBy>
  <cp:revision>3</cp:revision>
  <dcterms:created xsi:type="dcterms:W3CDTF">2018-03-29T07:33:00Z</dcterms:created>
  <dcterms:modified xsi:type="dcterms:W3CDTF">2018-04-27T12:17:00Z</dcterms:modified>
</cp:coreProperties>
</file>