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90" w:rsidRPr="000277F3" w:rsidRDefault="00197870" w:rsidP="00197870">
      <w:pPr>
        <w:spacing w:after="0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277F3">
        <w:rPr>
          <w:rFonts w:ascii="Arial" w:hAnsi="Arial" w:cs="Arial"/>
          <w:b/>
          <w:sz w:val="28"/>
          <w:szCs w:val="28"/>
          <w:lang w:val="bg-BG"/>
        </w:rPr>
        <w:t>П Р О Г Р А М А</w:t>
      </w:r>
    </w:p>
    <w:p w:rsidR="00197870" w:rsidRDefault="00197870" w:rsidP="00197870">
      <w:pPr>
        <w:spacing w:after="0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ТРИДНЕВНАТА ЕКСКУРЗИЯ ДО ИСТАНБУЛ (30.05. – 01.06.2014 г.)</w:t>
      </w:r>
    </w:p>
    <w:p w:rsidR="00AA602D" w:rsidRDefault="000277F3" w:rsidP="00197870">
      <w:pPr>
        <w:spacing w:after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02A4A" w:rsidRDefault="00D02A4A" w:rsidP="00685644">
      <w:pPr>
        <w:spacing w:after="0"/>
        <w:jc w:val="right"/>
        <w:rPr>
          <w:rFonts w:ascii="Arial" w:hAnsi="Arial" w:cs="Arial"/>
          <w:sz w:val="24"/>
          <w:szCs w:val="24"/>
          <w:lang w:val="bg-BG"/>
        </w:rPr>
      </w:pPr>
      <w:r w:rsidRPr="00685644">
        <w:rPr>
          <w:rFonts w:ascii="Arial" w:hAnsi="Arial" w:cs="Arial"/>
          <w:sz w:val="24"/>
          <w:szCs w:val="24"/>
          <w:bdr w:val="single" w:sz="4" w:space="0" w:color="auto"/>
          <w:lang w:val="bg-BG"/>
        </w:rPr>
        <w:t xml:space="preserve">ПАКЕТНА ЦЕНА : </w:t>
      </w:r>
      <w:r w:rsidRPr="00C841CA">
        <w:rPr>
          <w:rFonts w:ascii="Arial" w:hAnsi="Arial" w:cs="Arial"/>
          <w:color w:val="FF0000"/>
          <w:sz w:val="24"/>
          <w:szCs w:val="24"/>
          <w:bdr w:val="single" w:sz="4" w:space="0" w:color="auto"/>
          <w:lang w:val="bg-BG"/>
        </w:rPr>
        <w:t>1</w:t>
      </w:r>
      <w:r w:rsidR="005F369C">
        <w:rPr>
          <w:rFonts w:ascii="Arial" w:hAnsi="Arial" w:cs="Arial"/>
          <w:color w:val="FF0000"/>
          <w:sz w:val="24"/>
          <w:szCs w:val="24"/>
          <w:bdr w:val="single" w:sz="4" w:space="0" w:color="auto"/>
        </w:rPr>
        <w:t>45</w:t>
      </w:r>
      <w:r w:rsidRPr="00685644">
        <w:rPr>
          <w:rFonts w:ascii="Arial" w:hAnsi="Arial" w:cs="Arial"/>
          <w:sz w:val="24"/>
          <w:szCs w:val="24"/>
          <w:bdr w:val="single" w:sz="4" w:space="0" w:color="auto"/>
          <w:lang w:val="bg-BG"/>
        </w:rPr>
        <w:t xml:space="preserve"> лв.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6210"/>
        <w:gridCol w:w="1324"/>
      </w:tblGrid>
      <w:tr w:rsidR="00B4674C" w:rsidTr="00CC1DA6">
        <w:tc>
          <w:tcPr>
            <w:tcW w:w="9622" w:type="dxa"/>
            <w:gridSpan w:val="3"/>
          </w:tcPr>
          <w:p w:rsidR="009C08AC" w:rsidRDefault="009C08AC" w:rsidP="009A2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  <w:p w:rsidR="00B4674C" w:rsidRDefault="00F949B0" w:rsidP="00F949B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ПЪРВИ </w:t>
            </w:r>
            <w:r w:rsidR="00B4674C" w:rsidRPr="00B4674C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ДЕН:</w:t>
            </w:r>
            <w:r w:rsidR="00D34915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ПЕТЪК, 30.05.2014</w:t>
            </w:r>
          </w:p>
        </w:tc>
      </w:tr>
      <w:tr w:rsidR="00CC1DA6" w:rsidRPr="00A67689" w:rsidTr="00A67689">
        <w:tc>
          <w:tcPr>
            <w:tcW w:w="2088" w:type="dxa"/>
          </w:tcPr>
          <w:p w:rsidR="00CC1DA6" w:rsidRDefault="00CC1DA6" w:rsidP="009C1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CC1DA6" w:rsidRDefault="00CC1DA6" w:rsidP="006452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CC1DA6" w:rsidRDefault="00CC1DA6" w:rsidP="009C1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A6" w:rsidTr="00D027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ВРЕМЕ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ВХОД</w:t>
            </w:r>
          </w:p>
        </w:tc>
      </w:tr>
      <w:tr w:rsidR="00CC1DA6" w:rsidRPr="00A67689" w:rsidTr="00A67689">
        <w:tc>
          <w:tcPr>
            <w:tcW w:w="2088" w:type="dxa"/>
          </w:tcPr>
          <w:p w:rsidR="00CC1DA6" w:rsidRDefault="00CC1DA6" w:rsidP="009C1D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CC1DA6" w:rsidRDefault="00CC1DA6" w:rsidP="006452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CC1DA6" w:rsidRDefault="00CC1DA6" w:rsidP="009C1D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02D" w:rsidRPr="005F369C" w:rsidTr="00A67689">
        <w:tc>
          <w:tcPr>
            <w:tcW w:w="2088" w:type="dxa"/>
          </w:tcPr>
          <w:p w:rsidR="00AA602D" w:rsidRDefault="00AA602D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00:30 – 01:00 ч.:</w:t>
            </w:r>
          </w:p>
        </w:tc>
        <w:tc>
          <w:tcPr>
            <w:tcW w:w="6210" w:type="dxa"/>
          </w:tcPr>
          <w:p w:rsidR="00AA602D" w:rsidRPr="005F369C" w:rsidRDefault="00AA602D" w:rsidP="0064522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Събиране на </w:t>
            </w:r>
            <w:r w:rsidR="00645226">
              <w:rPr>
                <w:rFonts w:ascii="Arial" w:hAnsi="Arial" w:cs="Arial"/>
                <w:sz w:val="24"/>
                <w:szCs w:val="24"/>
                <w:lang w:val="bg-BG"/>
              </w:rPr>
              <w:t>участниц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ите</w:t>
            </w:r>
            <w:r w:rsidR="00645226">
              <w:rPr>
                <w:rFonts w:ascii="Arial" w:hAnsi="Arial" w:cs="Arial"/>
                <w:sz w:val="24"/>
                <w:szCs w:val="24"/>
                <w:lang w:val="bg-BG"/>
              </w:rPr>
              <w:t xml:space="preserve"> в екскурзията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на определения сборен пункт в София </w:t>
            </w:r>
          </w:p>
        </w:tc>
        <w:tc>
          <w:tcPr>
            <w:tcW w:w="1324" w:type="dxa"/>
          </w:tcPr>
          <w:p w:rsidR="00AA602D" w:rsidRPr="00CC1DA6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B648B" w:rsidRPr="00CC1DA6" w:rsidRDefault="00CB648B" w:rsidP="009C1D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602D" w:rsidRPr="005F369C" w:rsidTr="00A67689">
        <w:tc>
          <w:tcPr>
            <w:tcW w:w="2088" w:type="dxa"/>
          </w:tcPr>
          <w:p w:rsidR="00AA602D" w:rsidRDefault="00AA602D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            01:00 ч.:</w:t>
            </w:r>
          </w:p>
        </w:tc>
        <w:tc>
          <w:tcPr>
            <w:tcW w:w="6210" w:type="dxa"/>
          </w:tcPr>
          <w:p w:rsidR="00AA602D" w:rsidRDefault="00AA602D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Отпътуване от сборния пункт в София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5F369C" w:rsidTr="00A67689">
        <w:tc>
          <w:tcPr>
            <w:tcW w:w="2088" w:type="dxa"/>
          </w:tcPr>
          <w:p w:rsidR="00AA602D" w:rsidRDefault="00AA602D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01:00 – 08:00 ч.:</w:t>
            </w:r>
          </w:p>
        </w:tc>
        <w:tc>
          <w:tcPr>
            <w:tcW w:w="6210" w:type="dxa"/>
          </w:tcPr>
          <w:p w:rsidR="00AA602D" w:rsidRPr="009C1DF4" w:rsidRDefault="00AA602D" w:rsidP="005F369C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9C1DF4">
              <w:rPr>
                <w:rFonts w:ascii="Arial" w:hAnsi="Arial" w:cs="Arial"/>
                <w:sz w:val="24"/>
                <w:szCs w:val="24"/>
                <w:lang w:val="bg-BG"/>
              </w:rPr>
              <w:t xml:space="preserve">Пътуване от София </w:t>
            </w:r>
            <w:r w:rsidR="005F369C">
              <w:rPr>
                <w:rFonts w:ascii="Arial" w:hAnsi="Arial" w:cs="Arial"/>
                <w:sz w:val="24"/>
                <w:szCs w:val="24"/>
                <w:lang w:val="bg-BG"/>
              </w:rPr>
              <w:t>за</w:t>
            </w:r>
            <w:r w:rsidRPr="009C1DF4">
              <w:rPr>
                <w:rFonts w:ascii="Arial" w:hAnsi="Arial" w:cs="Arial"/>
                <w:sz w:val="24"/>
                <w:szCs w:val="24"/>
                <w:lang w:val="bg-BG"/>
              </w:rPr>
              <w:t xml:space="preserve"> Истанбул. Нощен преход с почивки по пътя</w:t>
            </w:r>
            <w:r w:rsidR="00226147">
              <w:rPr>
                <w:rFonts w:ascii="Arial" w:hAnsi="Arial" w:cs="Arial"/>
                <w:sz w:val="24"/>
                <w:szCs w:val="24"/>
                <w:lang w:val="bg-BG"/>
              </w:rPr>
              <w:t xml:space="preserve"> преди и след границата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5F369C" w:rsidTr="00A67689">
        <w:trPr>
          <w:trHeight w:val="1588"/>
        </w:trPr>
        <w:tc>
          <w:tcPr>
            <w:tcW w:w="2088" w:type="dxa"/>
          </w:tcPr>
          <w:p w:rsidR="00AA602D" w:rsidRDefault="009C1DF4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08:00 – 09:00 ч.:</w:t>
            </w:r>
          </w:p>
        </w:tc>
        <w:tc>
          <w:tcPr>
            <w:tcW w:w="6210" w:type="dxa"/>
          </w:tcPr>
          <w:p w:rsidR="00AA602D" w:rsidRPr="00045B13" w:rsidRDefault="009C1DF4" w:rsidP="009C08AC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Сутрешно пристигане в Истанбул. </w:t>
            </w:r>
            <w:r w:rsidR="009C08AC" w:rsidRPr="009C08AC">
              <w:rPr>
                <w:rStyle w:val="jqtooltip"/>
                <w:rFonts w:ascii="Arial" w:hAnsi="Arial" w:cs="Arial"/>
                <w:sz w:val="24"/>
                <w:szCs w:val="24"/>
                <w:lang w:val="ru-RU"/>
              </w:rPr>
              <w:t>Почивка</w:t>
            </w:r>
            <w:r w:rsidR="00045B13"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 във фоайето на х-л Мартиненс </w:t>
            </w:r>
            <w:r w:rsidR="00045B13">
              <w:rPr>
                <w:rStyle w:val="jqtooltip"/>
                <w:rFonts w:ascii="Arial" w:hAnsi="Arial" w:cs="Arial"/>
                <w:sz w:val="24"/>
                <w:szCs w:val="24"/>
                <w:lang w:val="tr-TR"/>
              </w:rPr>
              <w:t xml:space="preserve">(Martinenz Hotel, </w:t>
            </w:r>
            <w:r w:rsidR="00045B13"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Pr="009C1DF4">
              <w:rPr>
                <w:rStyle w:val="jqtooltip"/>
                <w:rFonts w:ascii="Arial" w:hAnsi="Arial" w:cs="Arial"/>
                <w:sz w:val="24"/>
                <w:szCs w:val="24"/>
                <w:lang w:val="tr-TR"/>
              </w:rPr>
              <w:t>Koska Cad. No:</w:t>
            </w:r>
            <w:r w:rsidR="00045B13"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Pr="009C1DF4">
              <w:rPr>
                <w:rStyle w:val="jqtooltip"/>
                <w:rFonts w:ascii="Arial" w:hAnsi="Arial" w:cs="Arial"/>
                <w:sz w:val="24"/>
                <w:szCs w:val="24"/>
                <w:lang w:val="tr-TR"/>
              </w:rPr>
              <w:t>6/1 Laleli, Fatih, 34130</w:t>
            </w:r>
            <w:r w:rsidR="007D3AA6"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 İstanbul</w:t>
            </w:r>
            <w:r w:rsidR="00045B13">
              <w:rPr>
                <w:rStyle w:val="jqtooltip"/>
                <w:rFonts w:ascii="Arial" w:hAnsi="Arial" w:cs="Arial"/>
                <w:sz w:val="24"/>
                <w:szCs w:val="24"/>
                <w:lang w:val="bg-BG"/>
              </w:rPr>
              <w:t xml:space="preserve">; </w:t>
            </w:r>
            <w:r w:rsidRPr="009C1DF4">
              <w:rPr>
                <w:rStyle w:val="HTMLCite"/>
                <w:rFonts w:ascii="Arial" w:hAnsi="Arial" w:cs="Arial"/>
                <w:i w:val="0"/>
                <w:sz w:val="24"/>
                <w:szCs w:val="24"/>
                <w:lang w:val="bg-BG"/>
              </w:rPr>
              <w:t>вж.</w:t>
            </w:r>
            <w:r w:rsidR="00045B13">
              <w:rPr>
                <w:rStyle w:val="HTMLCite"/>
                <w:rFonts w:ascii="Arial" w:hAnsi="Arial" w:cs="Arial"/>
                <w:i w:val="0"/>
                <w:sz w:val="24"/>
                <w:szCs w:val="24"/>
                <w:lang w:val="bg-BG"/>
              </w:rPr>
              <w:t xml:space="preserve"> и</w:t>
            </w:r>
            <w:r w:rsidRPr="009C1DF4">
              <w:rPr>
                <w:rStyle w:val="HTMLCite"/>
                <w:rFonts w:ascii="Arial" w:hAnsi="Arial" w:cs="Arial"/>
                <w:i w:val="0"/>
                <w:sz w:val="24"/>
                <w:szCs w:val="24"/>
                <w:lang w:val="bg-BG"/>
              </w:rPr>
              <w:t xml:space="preserve"> </w:t>
            </w:r>
            <w:r w:rsidRPr="009C1DF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www</w:t>
            </w:r>
            <w:r w:rsidRPr="00045B1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.</w:t>
            </w:r>
            <w:r w:rsidRPr="00BE6EE9">
              <w:rPr>
                <w:rFonts w:ascii="Arial" w:eastAsia="Times New Roman" w:hAnsi="Arial" w:cs="Arial"/>
                <w:i/>
                <w:iCs/>
                <w:sz w:val="24"/>
                <w:szCs w:val="24"/>
                <w:lang w:val="cs-CZ"/>
              </w:rPr>
              <w:t>otel</w:t>
            </w:r>
            <w:r w:rsidRPr="00BE6EE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cs-CZ"/>
              </w:rPr>
              <w:t>martinenz</w:t>
            </w:r>
            <w:r w:rsidRPr="00045B1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.</w:t>
            </w:r>
            <w:r w:rsidRPr="009C1DF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com</w:t>
            </w:r>
            <w:r w:rsidRPr="00045B13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/</w:t>
            </w:r>
            <w:r w:rsidRPr="00045B1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‎</w:t>
            </w:r>
            <w:r w:rsidR="00045B13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)</w:t>
            </w:r>
            <w:r w:rsidR="009C08AC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 с възможност за освежаване</w:t>
            </w:r>
            <w:r w:rsidR="00AD19C9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>; организационни въпроси</w:t>
            </w:r>
            <w:r w:rsidR="00045B13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. При наличие на свободни стаи </w:t>
            </w:r>
            <w:r w:rsidR="00BE6EE9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– </w:t>
            </w:r>
            <w:r w:rsidR="00045B13">
              <w:rPr>
                <w:rFonts w:ascii="Arial" w:eastAsia="Times New Roman" w:hAnsi="Arial" w:cs="Arial"/>
                <w:sz w:val="24"/>
                <w:szCs w:val="24"/>
                <w:lang w:val="bg-BG"/>
              </w:rPr>
              <w:t xml:space="preserve">настаняване веднага; в противен случай – след 14:00 ч.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AD19C9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09:00 – 09:30 ч.:</w:t>
            </w:r>
          </w:p>
        </w:tc>
        <w:tc>
          <w:tcPr>
            <w:tcW w:w="6210" w:type="dxa"/>
          </w:tcPr>
          <w:p w:rsidR="00AA602D" w:rsidRDefault="00AD19C9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Обмяна на валута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AD19C9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09:30 – 10:15 ч.:</w:t>
            </w:r>
          </w:p>
        </w:tc>
        <w:tc>
          <w:tcPr>
            <w:tcW w:w="6210" w:type="dxa"/>
          </w:tcPr>
          <w:p w:rsidR="00AA602D" w:rsidRDefault="00AD19C9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Пешеходна 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 xml:space="preserve">панорамна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разходка из античния и средновековния център на Истанбул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>: Лялели – форумът на император Теодосий</w:t>
            </w:r>
            <w:r w:rsidR="009C3EC1">
              <w:rPr>
                <w:rFonts w:ascii="Arial" w:hAnsi="Arial" w:cs="Arial"/>
                <w:sz w:val="24"/>
                <w:szCs w:val="24"/>
                <w:lang w:val="bg-BG"/>
              </w:rPr>
              <w:t xml:space="preserve"> I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 xml:space="preserve"> – Истанбулският университет – площад „Беязът” и пазарът „Капалъ чаршъ” – Чемберлиташ (колоната на император Константин) – площад „Султан Ахмет”  </w:t>
            </w:r>
          </w:p>
        </w:tc>
        <w:tc>
          <w:tcPr>
            <w:tcW w:w="1324" w:type="dxa"/>
          </w:tcPr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A37B5A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 пакета</w:t>
            </w:r>
          </w:p>
        </w:tc>
      </w:tr>
      <w:tr w:rsidR="00AA602D" w:rsidTr="00A67689">
        <w:tc>
          <w:tcPr>
            <w:tcW w:w="2088" w:type="dxa"/>
          </w:tcPr>
          <w:p w:rsidR="00AA602D" w:rsidRDefault="00AD19C9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10:15 – 11:00 ч.: </w:t>
            </w:r>
          </w:p>
        </w:tc>
        <w:tc>
          <w:tcPr>
            <w:tcW w:w="6210" w:type="dxa"/>
          </w:tcPr>
          <w:p w:rsidR="00AA602D" w:rsidRDefault="00A37B5A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</w:t>
            </w:r>
            <w:r w:rsidR="008A0B27">
              <w:rPr>
                <w:rFonts w:ascii="Arial" w:hAnsi="Arial" w:cs="Arial"/>
                <w:sz w:val="24"/>
                <w:szCs w:val="24"/>
                <w:lang w:val="bg-BG"/>
              </w:rPr>
              <w:t xml:space="preserve"> желание по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сещение на водохранилището „Йеребатан”</w:t>
            </w:r>
            <w:r w:rsidR="00E70FD8">
              <w:rPr>
                <w:rFonts w:ascii="Arial" w:hAnsi="Arial" w:cs="Arial"/>
                <w:sz w:val="24"/>
                <w:szCs w:val="24"/>
                <w:lang w:val="bg-BG"/>
              </w:rPr>
              <w:t xml:space="preserve"> (входна такса)</w:t>
            </w:r>
          </w:p>
        </w:tc>
        <w:tc>
          <w:tcPr>
            <w:tcW w:w="1324" w:type="dxa"/>
          </w:tcPr>
          <w:p w:rsidR="006F5A33" w:rsidRDefault="006F5A33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AA602D" w:rsidRDefault="00A37B5A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10 ТЛ</w:t>
            </w:r>
          </w:p>
        </w:tc>
      </w:tr>
      <w:tr w:rsidR="00AA602D" w:rsidTr="00A67689">
        <w:tc>
          <w:tcPr>
            <w:tcW w:w="2088" w:type="dxa"/>
          </w:tcPr>
          <w:p w:rsidR="00AA602D" w:rsidRDefault="00A37B5A" w:rsidP="00A37B5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11:00 – 12:00 ч.:</w:t>
            </w:r>
          </w:p>
        </w:tc>
        <w:tc>
          <w:tcPr>
            <w:tcW w:w="6210" w:type="dxa"/>
          </w:tcPr>
          <w:p w:rsidR="00AA602D" w:rsidRDefault="008A0B27" w:rsidP="00A37B5A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По желание посещение </w:t>
            </w:r>
            <w:r w:rsidR="00A37B5A">
              <w:rPr>
                <w:rFonts w:ascii="Arial" w:hAnsi="Arial" w:cs="Arial"/>
                <w:sz w:val="24"/>
                <w:szCs w:val="24"/>
                <w:lang w:val="bg-BG"/>
              </w:rPr>
              <w:t xml:space="preserve">на храма „Света София” – музей на две световни религии </w:t>
            </w:r>
            <w:r w:rsidR="00E70FD8">
              <w:rPr>
                <w:rFonts w:ascii="Arial" w:hAnsi="Arial" w:cs="Arial"/>
                <w:sz w:val="24"/>
                <w:szCs w:val="24"/>
                <w:lang w:val="bg-BG"/>
              </w:rPr>
              <w:t>(входна такса)</w:t>
            </w:r>
          </w:p>
        </w:tc>
        <w:tc>
          <w:tcPr>
            <w:tcW w:w="1324" w:type="dxa"/>
          </w:tcPr>
          <w:p w:rsidR="006F5A33" w:rsidRDefault="006F5A33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AA602D" w:rsidRDefault="00A37B5A" w:rsidP="00891693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ТЛ</w:t>
            </w:r>
          </w:p>
        </w:tc>
      </w:tr>
      <w:tr w:rsidR="00AA602D" w:rsidTr="00A67689">
        <w:tc>
          <w:tcPr>
            <w:tcW w:w="2088" w:type="dxa"/>
          </w:tcPr>
          <w:p w:rsidR="00AA602D" w:rsidRDefault="00A37B5A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12:00 – 13:00 ч.:</w:t>
            </w:r>
          </w:p>
        </w:tc>
        <w:tc>
          <w:tcPr>
            <w:tcW w:w="6210" w:type="dxa"/>
          </w:tcPr>
          <w:p w:rsidR="00AA602D" w:rsidRDefault="00A37B5A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Свободно време за обяд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A37B5A" w:rsidP="00A37B5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13:00 – 15:30 ч.: </w:t>
            </w:r>
          </w:p>
        </w:tc>
        <w:tc>
          <w:tcPr>
            <w:tcW w:w="6210" w:type="dxa"/>
          </w:tcPr>
          <w:p w:rsidR="00AA602D" w:rsidRDefault="008A0B27" w:rsidP="0044081F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По желание посещение </w:t>
            </w:r>
            <w:r w:rsidR="00A37B5A">
              <w:rPr>
                <w:rFonts w:ascii="Arial" w:hAnsi="Arial" w:cs="Arial"/>
                <w:sz w:val="24"/>
                <w:szCs w:val="24"/>
                <w:lang w:val="bg-BG"/>
              </w:rPr>
              <w:t>на султанския дворец „Топ</w:t>
            </w:r>
            <w:r w:rsidR="0044081F">
              <w:rPr>
                <w:rFonts w:ascii="Arial" w:hAnsi="Arial" w:cs="Arial"/>
                <w:sz w:val="24"/>
                <w:szCs w:val="24"/>
                <w:lang w:val="bg-BG"/>
              </w:rPr>
              <w:t xml:space="preserve"> К</w:t>
            </w:r>
            <w:r w:rsidR="00A37B5A">
              <w:rPr>
                <w:rFonts w:ascii="Arial" w:hAnsi="Arial" w:cs="Arial"/>
                <w:sz w:val="24"/>
                <w:szCs w:val="24"/>
                <w:lang w:val="bg-BG"/>
              </w:rPr>
              <w:t>апъ”</w:t>
            </w:r>
            <w:r w:rsidR="00E70FD8">
              <w:rPr>
                <w:rFonts w:ascii="Arial" w:hAnsi="Arial" w:cs="Arial"/>
                <w:sz w:val="24"/>
                <w:szCs w:val="24"/>
                <w:lang w:val="bg-BG"/>
              </w:rPr>
              <w:t xml:space="preserve"> (входна такса</w:t>
            </w:r>
            <w:r w:rsidR="00803CF2">
              <w:rPr>
                <w:rFonts w:ascii="Arial" w:hAnsi="Arial" w:cs="Arial"/>
                <w:sz w:val="24"/>
                <w:szCs w:val="24"/>
                <w:lang w:val="bg-BG"/>
              </w:rPr>
              <w:t xml:space="preserve"> за двореца и съкровищницата</w:t>
            </w:r>
            <w:r w:rsidR="00E70FD8">
              <w:rPr>
                <w:rFonts w:ascii="Arial" w:hAnsi="Arial" w:cs="Arial"/>
                <w:sz w:val="24"/>
                <w:szCs w:val="24"/>
                <w:lang w:val="bg-BG"/>
              </w:rPr>
              <w:t>)</w:t>
            </w:r>
          </w:p>
        </w:tc>
        <w:tc>
          <w:tcPr>
            <w:tcW w:w="1324" w:type="dxa"/>
          </w:tcPr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A37B5A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33 ТЛ</w:t>
            </w:r>
          </w:p>
        </w:tc>
      </w:tr>
      <w:tr w:rsidR="00AA602D" w:rsidTr="00A67689">
        <w:tc>
          <w:tcPr>
            <w:tcW w:w="2088" w:type="dxa"/>
          </w:tcPr>
          <w:p w:rsidR="00AA602D" w:rsidRDefault="00A37B5A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15:30 – 16:30 ч.:</w:t>
            </w:r>
          </w:p>
        </w:tc>
        <w:tc>
          <w:tcPr>
            <w:tcW w:w="6210" w:type="dxa"/>
          </w:tcPr>
          <w:p w:rsidR="00AA602D" w:rsidRDefault="00A37B5A" w:rsidP="0044081F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Посещение на </w:t>
            </w:r>
            <w:r w:rsidR="0044081F">
              <w:rPr>
                <w:rFonts w:ascii="Arial" w:hAnsi="Arial" w:cs="Arial"/>
                <w:sz w:val="24"/>
                <w:szCs w:val="24"/>
                <w:lang w:val="bg-BG"/>
              </w:rPr>
              <w:t>джамията „Ахмеди</w:t>
            </w:r>
            <w:r w:rsidR="009C3EC1">
              <w:rPr>
                <w:rFonts w:ascii="Arial" w:hAnsi="Arial" w:cs="Arial"/>
                <w:sz w:val="24"/>
                <w:szCs w:val="24"/>
                <w:lang w:val="bg-BG"/>
              </w:rPr>
              <w:t>й</w:t>
            </w:r>
            <w:r w:rsidR="0044081F">
              <w:rPr>
                <w:rFonts w:ascii="Arial" w:hAnsi="Arial" w:cs="Arial"/>
                <w:sz w:val="24"/>
                <w:szCs w:val="24"/>
                <w:lang w:val="bg-BG"/>
              </w:rPr>
              <w:t>е” – т.нар. „Синя джамия”</w:t>
            </w:r>
          </w:p>
        </w:tc>
        <w:tc>
          <w:tcPr>
            <w:tcW w:w="1324" w:type="dxa"/>
          </w:tcPr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B4674C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 пакета</w:t>
            </w:r>
          </w:p>
        </w:tc>
      </w:tr>
      <w:tr w:rsidR="00AA602D" w:rsidTr="00A67689">
        <w:tc>
          <w:tcPr>
            <w:tcW w:w="2088" w:type="dxa"/>
          </w:tcPr>
          <w:p w:rsidR="00AA602D" w:rsidRDefault="00B4674C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16:30 – 17:00 ч.:</w:t>
            </w:r>
          </w:p>
        </w:tc>
        <w:tc>
          <w:tcPr>
            <w:tcW w:w="6210" w:type="dxa"/>
          </w:tcPr>
          <w:p w:rsidR="00AA602D" w:rsidRDefault="00B4674C" w:rsidP="00916B3D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Разглеждане на</w:t>
            </w:r>
            <w:r w:rsidR="00916B3D">
              <w:rPr>
                <w:rFonts w:ascii="Arial" w:hAnsi="Arial" w:cs="Arial"/>
                <w:sz w:val="24"/>
                <w:szCs w:val="24"/>
                <w:lang w:val="bg-BG"/>
              </w:rPr>
              <w:t xml:space="preserve"> площад „Султан Ахмет” – фонтанът на император Вилхелм II и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44081F">
              <w:rPr>
                <w:rFonts w:ascii="Arial" w:hAnsi="Arial" w:cs="Arial"/>
                <w:sz w:val="24"/>
                <w:szCs w:val="24"/>
                <w:lang w:val="bg-BG"/>
              </w:rPr>
              <w:t>античния</w:t>
            </w:r>
            <w:r w:rsidR="00916B3D">
              <w:rPr>
                <w:rFonts w:ascii="Arial" w:hAnsi="Arial" w:cs="Arial"/>
                <w:sz w:val="24"/>
                <w:szCs w:val="24"/>
                <w:lang w:val="bg-BG"/>
              </w:rPr>
              <w:t>т</w:t>
            </w:r>
            <w:r w:rsidR="0044081F">
              <w:rPr>
                <w:rFonts w:ascii="Arial" w:hAnsi="Arial" w:cs="Arial"/>
                <w:sz w:val="24"/>
                <w:szCs w:val="24"/>
                <w:lang w:val="bg-BG"/>
              </w:rPr>
              <w:t xml:space="preserve"> Хиподрум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916B3D">
              <w:rPr>
                <w:rFonts w:ascii="Arial" w:hAnsi="Arial" w:cs="Arial"/>
                <w:sz w:val="24"/>
                <w:szCs w:val="24"/>
                <w:lang w:val="bg-BG"/>
              </w:rPr>
              <w:t>с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 xml:space="preserve"> Египетския обелиск, Змийската колона и </w:t>
            </w:r>
            <w:r w:rsidR="00916B3D">
              <w:rPr>
                <w:rFonts w:ascii="Arial" w:hAnsi="Arial" w:cs="Arial"/>
                <w:sz w:val="24"/>
                <w:szCs w:val="24"/>
                <w:lang w:val="bg-BG"/>
              </w:rPr>
              <w:t>колоната на Константин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324" w:type="dxa"/>
          </w:tcPr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B4674C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 пакета</w:t>
            </w:r>
          </w:p>
        </w:tc>
      </w:tr>
      <w:tr w:rsidR="00AA602D" w:rsidRPr="005F369C" w:rsidTr="00A67689">
        <w:tc>
          <w:tcPr>
            <w:tcW w:w="2088" w:type="dxa"/>
          </w:tcPr>
          <w:p w:rsidR="00AA602D" w:rsidRDefault="00B4674C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17:00 – 19:00 ч.: </w:t>
            </w:r>
          </w:p>
        </w:tc>
        <w:tc>
          <w:tcPr>
            <w:tcW w:w="6210" w:type="dxa"/>
          </w:tcPr>
          <w:p w:rsidR="00AA602D" w:rsidRDefault="0044081F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Посещение на пазара „Капалъ чаршъ” – най-големия закрит пазар в Истанбул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44081F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19:00 – 20:00 ч.:</w:t>
            </w:r>
          </w:p>
        </w:tc>
        <w:tc>
          <w:tcPr>
            <w:tcW w:w="6210" w:type="dxa"/>
          </w:tcPr>
          <w:p w:rsidR="00AA602D" w:rsidRDefault="0044081F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Свободно време за вечеря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44081F" w:rsidP="0044081F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20:15 ч.: </w:t>
            </w:r>
          </w:p>
        </w:tc>
        <w:tc>
          <w:tcPr>
            <w:tcW w:w="6210" w:type="dxa"/>
          </w:tcPr>
          <w:p w:rsidR="00AA602D" w:rsidRDefault="0044081F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По желание посещение на Ориент Хаус </w:t>
            </w:r>
          </w:p>
        </w:tc>
        <w:tc>
          <w:tcPr>
            <w:tcW w:w="1324" w:type="dxa"/>
          </w:tcPr>
          <w:p w:rsidR="00AA602D" w:rsidRDefault="00944699" w:rsidP="00944699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35 €</w:t>
            </w:r>
          </w:p>
        </w:tc>
      </w:tr>
      <w:tr w:rsidR="00AA602D" w:rsidTr="00CC1DA6">
        <w:tc>
          <w:tcPr>
            <w:tcW w:w="2088" w:type="dxa"/>
          </w:tcPr>
          <w:p w:rsidR="00AA602D" w:rsidRDefault="0044081F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20:15 ч.:</w:t>
            </w:r>
          </w:p>
        </w:tc>
        <w:tc>
          <w:tcPr>
            <w:tcW w:w="6210" w:type="dxa"/>
          </w:tcPr>
          <w:p w:rsidR="00AA602D" w:rsidRDefault="0044081F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 желание посещение на Гар Мюзик Хол</w:t>
            </w:r>
          </w:p>
        </w:tc>
        <w:tc>
          <w:tcPr>
            <w:tcW w:w="1324" w:type="dxa"/>
          </w:tcPr>
          <w:p w:rsidR="00AA602D" w:rsidRDefault="00944699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25 €</w:t>
            </w:r>
          </w:p>
        </w:tc>
      </w:tr>
      <w:tr w:rsidR="00653C10" w:rsidTr="00CC1DA6">
        <w:tc>
          <w:tcPr>
            <w:tcW w:w="9622" w:type="dxa"/>
            <w:gridSpan w:val="3"/>
          </w:tcPr>
          <w:p w:rsidR="00A67689" w:rsidRPr="00A67689" w:rsidRDefault="00A67689" w:rsidP="009A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C10" w:rsidRDefault="00F949B0" w:rsidP="009A2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ВТОРИ </w:t>
            </w:r>
            <w:r w:rsidR="00653C10">
              <w:rPr>
                <w:rFonts w:ascii="Arial" w:hAnsi="Arial" w:cs="Arial"/>
                <w:b/>
                <w:sz w:val="24"/>
                <w:szCs w:val="24"/>
                <w:lang w:val="bg-BG"/>
              </w:rPr>
              <w:t>ДЕН:</w:t>
            </w:r>
            <w:r w:rsidR="00D34915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  СЪБОТА, 31.05.2014</w:t>
            </w:r>
          </w:p>
          <w:p w:rsidR="00CB648B" w:rsidRPr="00CB648B" w:rsidRDefault="00CB648B" w:rsidP="009A20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DA6" w:rsidTr="00D027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ВРЕМЕ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6" w:rsidRDefault="00CC1DA6" w:rsidP="00D027B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ВХОД</w:t>
            </w:r>
          </w:p>
        </w:tc>
      </w:tr>
      <w:tr w:rsidR="00CC1DA6" w:rsidTr="00A67689">
        <w:tc>
          <w:tcPr>
            <w:tcW w:w="2088" w:type="dxa"/>
          </w:tcPr>
          <w:p w:rsidR="00CC1DA6" w:rsidRDefault="00CC1DA6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6210" w:type="dxa"/>
          </w:tcPr>
          <w:p w:rsidR="00CC1DA6" w:rsidRDefault="00CC1DA6" w:rsidP="005C521B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CC1DA6" w:rsidRDefault="00CC1DA6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CC1DA6" w:rsidTr="00A67689">
        <w:tc>
          <w:tcPr>
            <w:tcW w:w="2088" w:type="dxa"/>
          </w:tcPr>
          <w:p w:rsidR="00CC1DA6" w:rsidRDefault="00CC1DA6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6210" w:type="dxa"/>
          </w:tcPr>
          <w:p w:rsidR="00CC1DA6" w:rsidRDefault="00CC1DA6" w:rsidP="005C521B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CC1DA6" w:rsidRDefault="00CC1DA6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5C521B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08:00 – 09:00 ч.:</w:t>
            </w:r>
          </w:p>
        </w:tc>
        <w:tc>
          <w:tcPr>
            <w:tcW w:w="6210" w:type="dxa"/>
          </w:tcPr>
          <w:p w:rsidR="00AA602D" w:rsidRDefault="005C521B" w:rsidP="003B29DE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Закуска в ресторанта на х-л „Мартинен</w:t>
            </w:r>
            <w:r w:rsidR="003B29DE">
              <w:rPr>
                <w:rFonts w:ascii="Arial" w:hAnsi="Arial" w:cs="Arial"/>
                <w:sz w:val="24"/>
                <w:szCs w:val="24"/>
                <w:lang w:val="bg-BG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”</w:t>
            </w:r>
          </w:p>
        </w:tc>
        <w:tc>
          <w:tcPr>
            <w:tcW w:w="1324" w:type="dxa"/>
          </w:tcPr>
          <w:p w:rsidR="00AA602D" w:rsidRDefault="005C521B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 пакета</w:t>
            </w:r>
          </w:p>
        </w:tc>
      </w:tr>
      <w:tr w:rsidR="00AA602D" w:rsidTr="00A67689">
        <w:tc>
          <w:tcPr>
            <w:tcW w:w="2088" w:type="dxa"/>
          </w:tcPr>
          <w:p w:rsidR="00AA602D" w:rsidRDefault="005C521B" w:rsidP="0001401F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– 1</w:t>
            </w:r>
            <w:r w:rsidR="0001401F">
              <w:rPr>
                <w:rFonts w:ascii="Arial" w:hAnsi="Arial" w:cs="Arial"/>
                <w:sz w:val="24"/>
                <w:szCs w:val="24"/>
                <w:lang w:val="bg-BG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01401F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ч.:</w:t>
            </w:r>
          </w:p>
        </w:tc>
        <w:tc>
          <w:tcPr>
            <w:tcW w:w="6210" w:type="dxa"/>
          </w:tcPr>
          <w:p w:rsidR="00AA602D" w:rsidRPr="00343D28" w:rsidRDefault="0001454E" w:rsidP="00343D28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Целодневна п</w:t>
            </w:r>
            <w:r w:rsidR="00343D28" w:rsidRPr="00343D28">
              <w:rPr>
                <w:rFonts w:ascii="Arial" w:hAnsi="Arial" w:cs="Arial"/>
                <w:sz w:val="24"/>
                <w:szCs w:val="24"/>
                <w:lang w:val="bg-BG"/>
              </w:rPr>
              <w:t>анорамна автобусна обиколка на Истанбул с преминаване в азиатската му част</w:t>
            </w:r>
            <w:r w:rsidR="00A023D8" w:rsidRPr="00A023D8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="00343D28" w:rsidRPr="00343D28">
              <w:rPr>
                <w:rFonts w:ascii="Arial" w:hAnsi="Arial" w:cs="Arial"/>
                <w:sz w:val="24"/>
                <w:szCs w:val="24"/>
                <w:lang w:val="bg-BG"/>
              </w:rPr>
              <w:t xml:space="preserve"> с</w:t>
            </w:r>
            <w:r w:rsidR="00A023D8">
              <w:rPr>
                <w:rFonts w:ascii="Arial" w:hAnsi="Arial" w:cs="Arial"/>
                <w:sz w:val="24"/>
                <w:szCs w:val="24"/>
                <w:lang w:val="bg-BG"/>
              </w:rPr>
              <w:t>ъс следната</w:t>
            </w:r>
            <w:r w:rsidR="00343D28" w:rsidRPr="00343D28">
              <w:rPr>
                <w:rFonts w:ascii="Arial" w:hAnsi="Arial" w:cs="Arial"/>
                <w:sz w:val="24"/>
                <w:szCs w:val="24"/>
                <w:lang w:val="bg-BG"/>
              </w:rPr>
              <w:t xml:space="preserve"> програма:</w:t>
            </w:r>
          </w:p>
        </w:tc>
        <w:tc>
          <w:tcPr>
            <w:tcW w:w="1324" w:type="dxa"/>
          </w:tcPr>
          <w:p w:rsidR="00015D7D" w:rsidRDefault="00015D7D" w:rsidP="009C1DF4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343D28" w:rsidP="00C841C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в пакета </w:t>
            </w:r>
            <w:r w:rsidR="00C841CA">
              <w:rPr>
                <w:rFonts w:ascii="Arial" w:hAnsi="Arial" w:cs="Arial"/>
                <w:color w:val="FF0000"/>
                <w:sz w:val="24"/>
                <w:szCs w:val="24"/>
                <w:lang w:val="bg-BG"/>
              </w:rPr>
              <w:t xml:space="preserve"> </w:t>
            </w:r>
          </w:p>
        </w:tc>
      </w:tr>
      <w:tr w:rsidR="00AA602D" w:rsidRPr="005F369C" w:rsidTr="00A67689">
        <w:tc>
          <w:tcPr>
            <w:tcW w:w="2088" w:type="dxa"/>
          </w:tcPr>
          <w:p w:rsidR="00AA602D" w:rsidRDefault="00343D28" w:rsidP="00891693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0 – 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09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:00 ч.:</w:t>
            </w:r>
          </w:p>
        </w:tc>
        <w:tc>
          <w:tcPr>
            <w:tcW w:w="6210" w:type="dxa"/>
          </w:tcPr>
          <w:p w:rsidR="00891693" w:rsidRPr="0001401F" w:rsidRDefault="0001401F" w:rsidP="0001401F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1. част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на панорамната обиколка: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х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>-л „</w:t>
            </w:r>
            <w:r w:rsidR="003B29DE">
              <w:rPr>
                <w:rFonts w:ascii="Arial" w:hAnsi="Arial" w:cs="Arial"/>
                <w:sz w:val="24"/>
                <w:szCs w:val="24"/>
                <w:lang w:val="bg-BG"/>
              </w:rPr>
              <w:t>Мартиненс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–</w:t>
            </w:r>
            <w:r w:rsidR="00ED2242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Лялели – Аксарай –</w:t>
            </w:r>
            <w:r w:rsidR="00BE3AA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аквадуктът на император </w:t>
            </w:r>
            <w:r w:rsidR="00D339CA" w:rsidRPr="0001401F">
              <w:rPr>
                <w:rFonts w:ascii="Arial" w:hAnsi="Arial" w:cs="Arial"/>
                <w:sz w:val="24"/>
                <w:szCs w:val="24"/>
                <w:lang w:val="bg-BG"/>
              </w:rPr>
              <w:t>Валенс – булевард „Ататюрк”</w:t>
            </w:r>
            <w:r w:rsidR="00BE3AA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– </w:t>
            </w:r>
            <w:r w:rsidR="00891693" w:rsidRPr="0001401F">
              <w:rPr>
                <w:rFonts w:ascii="Arial" w:hAnsi="Arial" w:cs="Arial"/>
                <w:sz w:val="24"/>
                <w:szCs w:val="24"/>
                <w:lang w:val="bg-BG"/>
              </w:rPr>
              <w:t>до моста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D339CA" w:rsidRPr="0001401F">
              <w:rPr>
                <w:rFonts w:ascii="Arial" w:hAnsi="Arial" w:cs="Arial"/>
                <w:sz w:val="24"/>
                <w:szCs w:val="24"/>
                <w:lang w:val="bg-BG"/>
              </w:rPr>
              <w:t>„Ататюрк”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– </w:t>
            </w:r>
            <w:r w:rsidR="00891693" w:rsidRPr="0001401F">
              <w:rPr>
                <w:rFonts w:ascii="Arial" w:hAnsi="Arial" w:cs="Arial"/>
                <w:sz w:val="24"/>
                <w:szCs w:val="24"/>
                <w:lang w:val="bg-BG"/>
              </w:rPr>
              <w:t>Еминьоню</w:t>
            </w:r>
            <w:r w:rsidR="00D339CA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 – </w:t>
            </w:r>
            <w:r w:rsidR="00891693" w:rsidRPr="0001401F">
              <w:rPr>
                <w:rFonts w:ascii="Arial" w:hAnsi="Arial" w:cs="Arial"/>
                <w:sz w:val="24"/>
                <w:szCs w:val="24"/>
                <w:lang w:val="bg-BG"/>
              </w:rPr>
              <w:t>мостът „Галата” – Каракьой – То</w:t>
            </w:r>
            <w:r w:rsidR="00E3122A" w:rsidRPr="0001401F">
              <w:rPr>
                <w:rFonts w:ascii="Arial" w:hAnsi="Arial" w:cs="Arial"/>
                <w:sz w:val="24"/>
                <w:szCs w:val="24"/>
                <w:lang w:val="bg-BG"/>
              </w:rPr>
              <w:t>п</w:t>
            </w:r>
            <w:r w:rsidR="00891693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хане – Кабаташ </w:t>
            </w:r>
            <w:r w:rsidR="00343D28" w:rsidRPr="0001401F">
              <w:rPr>
                <w:rFonts w:ascii="Arial" w:hAnsi="Arial" w:cs="Arial"/>
                <w:sz w:val="24"/>
                <w:szCs w:val="24"/>
                <w:lang w:val="bg-BG"/>
              </w:rPr>
              <w:t xml:space="preserve">– дворецът „Долмабахче”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01401F" w:rsidTr="00A67689">
        <w:tc>
          <w:tcPr>
            <w:tcW w:w="2088" w:type="dxa"/>
          </w:tcPr>
          <w:p w:rsidR="00AA602D" w:rsidRDefault="00891693" w:rsidP="00891693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09</w:t>
            </w:r>
            <w:r w:rsidR="00343D28">
              <w:rPr>
                <w:rFonts w:ascii="Arial" w:hAnsi="Arial" w:cs="Arial"/>
                <w:sz w:val="24"/>
                <w:szCs w:val="24"/>
                <w:lang w:val="bg-BG"/>
              </w:rPr>
              <w:t>:00 – 1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 w:rsidR="00343D28"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</w:t>
            </w:r>
            <w:r w:rsidR="00343D28">
              <w:rPr>
                <w:rFonts w:ascii="Arial" w:hAnsi="Arial" w:cs="Arial"/>
                <w:sz w:val="24"/>
                <w:szCs w:val="24"/>
                <w:lang w:val="bg-BG"/>
              </w:rPr>
              <w:t>0 ч.:</w:t>
            </w:r>
          </w:p>
        </w:tc>
        <w:tc>
          <w:tcPr>
            <w:tcW w:w="6210" w:type="dxa"/>
          </w:tcPr>
          <w:p w:rsidR="00AA602D" w:rsidRDefault="00343D28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 желание посещение на султанския дворец „Долмабахче” – турския Версай</w:t>
            </w:r>
            <w:r w:rsidR="006F5A33">
              <w:rPr>
                <w:rFonts w:ascii="Arial" w:hAnsi="Arial" w:cs="Arial"/>
                <w:sz w:val="24"/>
                <w:szCs w:val="24"/>
                <w:lang w:val="bg-BG"/>
              </w:rPr>
              <w:t xml:space="preserve"> (входна такса)</w:t>
            </w:r>
          </w:p>
        </w:tc>
        <w:tc>
          <w:tcPr>
            <w:tcW w:w="1324" w:type="dxa"/>
          </w:tcPr>
          <w:p w:rsidR="006F5A33" w:rsidRDefault="006F5A33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AA602D" w:rsidRDefault="00392860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30 ТЛ</w:t>
            </w:r>
          </w:p>
        </w:tc>
      </w:tr>
      <w:tr w:rsidR="00AA602D" w:rsidTr="00A67689">
        <w:tc>
          <w:tcPr>
            <w:tcW w:w="2088" w:type="dxa"/>
          </w:tcPr>
          <w:p w:rsidR="00AA602D" w:rsidRDefault="00392860" w:rsidP="00891693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– 1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ч.:</w:t>
            </w:r>
          </w:p>
        </w:tc>
        <w:tc>
          <w:tcPr>
            <w:tcW w:w="6210" w:type="dxa"/>
          </w:tcPr>
          <w:p w:rsidR="00AA602D" w:rsidRDefault="00343D28" w:rsidP="00045B13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2. част на панорамната обиколка: „Долмабахче</w:t>
            </w:r>
            <w:r w:rsidR="00392860">
              <w:rPr>
                <w:rFonts w:ascii="Arial" w:hAnsi="Arial" w:cs="Arial"/>
                <w:sz w:val="24"/>
                <w:szCs w:val="24"/>
                <w:lang w:val="bg-BG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392860">
              <w:rPr>
                <w:rFonts w:ascii="Arial" w:hAnsi="Arial" w:cs="Arial"/>
                <w:sz w:val="24"/>
                <w:szCs w:val="24"/>
                <w:lang w:val="bg-BG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392860">
              <w:rPr>
                <w:rFonts w:ascii="Arial" w:hAnsi="Arial" w:cs="Arial"/>
                <w:sz w:val="24"/>
                <w:szCs w:val="24"/>
                <w:lang w:val="bg-BG"/>
              </w:rPr>
              <w:t xml:space="preserve">Бешикташ – Йълдъз – Ортакьой – 1. Босфорски мост – Бейлербейи – Чамлъджа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5F369C" w:rsidTr="00A67689">
        <w:tc>
          <w:tcPr>
            <w:tcW w:w="2088" w:type="dxa"/>
          </w:tcPr>
          <w:p w:rsidR="00AA602D" w:rsidRDefault="00392860" w:rsidP="00891693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– 1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891693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ч.:</w:t>
            </w:r>
          </w:p>
        </w:tc>
        <w:tc>
          <w:tcPr>
            <w:tcW w:w="6210" w:type="dxa"/>
          </w:tcPr>
          <w:p w:rsidR="00AA602D" w:rsidRDefault="00392860" w:rsidP="00AD547A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Свободно време за </w:t>
            </w:r>
            <w:r w:rsidR="00AD547A">
              <w:rPr>
                <w:rFonts w:ascii="Arial" w:hAnsi="Arial" w:cs="Arial"/>
                <w:sz w:val="24"/>
                <w:szCs w:val="24"/>
                <w:lang w:val="bg-BG"/>
              </w:rPr>
              <w:t xml:space="preserve">почивка и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об</w:t>
            </w:r>
            <w:r w:rsidR="00AD547A">
              <w:rPr>
                <w:rFonts w:ascii="Arial" w:hAnsi="Arial" w:cs="Arial"/>
                <w:sz w:val="24"/>
                <w:szCs w:val="24"/>
                <w:lang w:val="bg-BG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д в парка „Чамлъджа” – най-високата точка в Истанбул и любимо място за отдих на неговите жители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5F369C" w:rsidTr="00A67689">
        <w:tc>
          <w:tcPr>
            <w:tcW w:w="2088" w:type="dxa"/>
          </w:tcPr>
          <w:p w:rsidR="00AA602D" w:rsidRDefault="00ED2242" w:rsidP="002A7B6C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– 1</w:t>
            </w:r>
            <w:r w:rsidR="002A7B6C">
              <w:rPr>
                <w:rFonts w:ascii="Arial" w:hAnsi="Arial" w:cs="Arial"/>
                <w:sz w:val="24"/>
                <w:szCs w:val="24"/>
                <w:lang w:val="bg-BG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:00 ч.:</w:t>
            </w:r>
          </w:p>
        </w:tc>
        <w:tc>
          <w:tcPr>
            <w:tcW w:w="6210" w:type="dxa"/>
          </w:tcPr>
          <w:p w:rsidR="00AA602D" w:rsidRPr="00ED2242" w:rsidRDefault="00ED2242" w:rsidP="004960AC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3. част на панорамната обиколка: „Чамлъджа” – 1. Босфорски мост </w:t>
            </w:r>
            <w:r w:rsidR="002F41E1">
              <w:rPr>
                <w:rFonts w:ascii="Arial" w:hAnsi="Arial" w:cs="Arial"/>
                <w:sz w:val="24"/>
                <w:szCs w:val="24"/>
                <w:lang w:val="bg-BG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2F41E1">
              <w:rPr>
                <w:rFonts w:ascii="Arial" w:hAnsi="Arial" w:cs="Arial"/>
                <w:sz w:val="24"/>
                <w:szCs w:val="24"/>
                <w:lang w:val="bg-BG"/>
              </w:rPr>
              <w:t>Бешикташ –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 xml:space="preserve">стадиона на „Бешикташ” 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– 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>площад „Таксим” – Бейоглу – мостът „Ататюрк”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 –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по левия бряг на Златния рог </w:t>
            </w:r>
            <w:r w:rsidR="00FE7249">
              <w:rPr>
                <w:rFonts w:ascii="Arial" w:hAnsi="Arial" w:cs="Arial"/>
                <w:sz w:val="24"/>
                <w:szCs w:val="24"/>
                <w:lang w:val="bg-BG"/>
              </w:rPr>
              <w:t>– Фенер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>, Вселенската патриар</w:t>
            </w:r>
            <w:r w:rsidR="004960AC">
              <w:rPr>
                <w:rFonts w:ascii="Arial" w:hAnsi="Arial" w:cs="Arial"/>
                <w:sz w:val="24"/>
                <w:szCs w:val="24"/>
                <w:lang w:val="bg-BG"/>
              </w:rPr>
              <w:t>ш</w:t>
            </w:r>
            <w:r w:rsidR="00E3122A">
              <w:rPr>
                <w:rFonts w:ascii="Arial" w:hAnsi="Arial" w:cs="Arial"/>
                <w:sz w:val="24"/>
                <w:szCs w:val="24"/>
                <w:lang w:val="bg-BG"/>
              </w:rPr>
              <w:t>ия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 xml:space="preserve"> и българската църква „Св. Стефан”</w:t>
            </w:r>
            <w:r w:rsidR="00FE7249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>– Балат –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 до моста „Халич”</w:t>
            </w:r>
            <w:r w:rsidR="00FE7249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– 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 xml:space="preserve">от Златния рог покрай византийските крепостни стени на император Теодосий до крепостта Йедикуле и Порта Ауреа 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край Мраморно море 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 xml:space="preserve">– 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по 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>Сахиль Йолу</w:t>
            </w:r>
            <w:r w:rsidR="00BE3AA8">
              <w:rPr>
                <w:rFonts w:ascii="Arial" w:hAnsi="Arial" w:cs="Arial"/>
                <w:sz w:val="24"/>
                <w:szCs w:val="24"/>
                <w:lang w:val="bg-BG"/>
              </w:rPr>
              <w:t xml:space="preserve"> през Саматия – Йеникапъ – Кумкапъ – Джанкуртаран – Сиркеджи до Еминьоню</w:t>
            </w:r>
            <w:r w:rsidR="00225CE8">
              <w:rPr>
                <w:rFonts w:ascii="Arial" w:hAnsi="Arial" w:cs="Arial"/>
                <w:sz w:val="24"/>
                <w:szCs w:val="24"/>
                <w:lang w:val="bg-BG"/>
              </w:rPr>
              <w:t xml:space="preserve">  </w:t>
            </w:r>
            <w:r w:rsidR="00FE7249">
              <w:rPr>
                <w:rFonts w:ascii="Arial" w:hAnsi="Arial" w:cs="Arial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Tr="00A67689">
        <w:tc>
          <w:tcPr>
            <w:tcW w:w="2088" w:type="dxa"/>
          </w:tcPr>
          <w:p w:rsidR="00AA602D" w:rsidRDefault="00AD7CF3" w:rsidP="002A7B6C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</w:t>
            </w:r>
            <w:r w:rsidR="002A7B6C">
              <w:rPr>
                <w:rFonts w:ascii="Arial" w:hAnsi="Arial" w:cs="Arial"/>
                <w:sz w:val="24"/>
                <w:szCs w:val="24"/>
                <w:lang w:val="bg-BG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:00 – 17:00 ч.: </w:t>
            </w:r>
          </w:p>
        </w:tc>
        <w:tc>
          <w:tcPr>
            <w:tcW w:w="6210" w:type="dxa"/>
          </w:tcPr>
          <w:p w:rsidR="00AA602D" w:rsidRDefault="00BE7DA9" w:rsidP="00BE7DA9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</w:t>
            </w:r>
            <w:r w:rsidR="00D339CA">
              <w:rPr>
                <w:rFonts w:ascii="Arial" w:hAnsi="Arial" w:cs="Arial"/>
                <w:sz w:val="24"/>
                <w:szCs w:val="24"/>
                <w:lang w:val="bg-BG"/>
              </w:rPr>
              <w:t>о желание п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анорамна разходка с корабче по Босфора – или с</w:t>
            </w:r>
            <w:r w:rsidR="0001454E">
              <w:rPr>
                <w:rFonts w:ascii="Arial" w:hAnsi="Arial" w:cs="Arial"/>
                <w:sz w:val="24"/>
                <w:szCs w:val="24"/>
                <w:lang w:val="bg-BG"/>
              </w:rPr>
              <w:t>ъс специално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наето корабче и </w:t>
            </w:r>
            <w:r w:rsidR="0001454E">
              <w:rPr>
                <w:rFonts w:ascii="Arial" w:hAnsi="Arial" w:cs="Arial"/>
                <w:sz w:val="24"/>
                <w:szCs w:val="24"/>
                <w:lang w:val="bg-BG"/>
              </w:rPr>
              <w:t xml:space="preserve">ексурзоводска 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беседа (първи вариант), или с обществено маршрутно корабче</w:t>
            </w:r>
            <w:r w:rsidR="0001454E">
              <w:rPr>
                <w:rFonts w:ascii="Arial" w:hAnsi="Arial" w:cs="Arial"/>
                <w:sz w:val="24"/>
                <w:szCs w:val="24"/>
                <w:lang w:val="bg-BG"/>
              </w:rPr>
              <w:t>, но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без беседа (втори вариант) </w:t>
            </w:r>
          </w:p>
        </w:tc>
        <w:tc>
          <w:tcPr>
            <w:tcW w:w="1324" w:type="dxa"/>
          </w:tcPr>
          <w:p w:rsidR="00015D7D" w:rsidRDefault="00015D7D" w:rsidP="00653C10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  <w:p w:rsidR="00AA602D" w:rsidRDefault="00BE7DA9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1.вар. – 15 €; 2.</w:t>
            </w:r>
            <w:r w:rsidR="00653C10">
              <w:rPr>
                <w:rFonts w:ascii="Arial" w:hAnsi="Arial" w:cs="Arial"/>
                <w:sz w:val="24"/>
                <w:szCs w:val="24"/>
                <w:lang w:val="bg-BG"/>
              </w:rPr>
              <w:t>в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ар. – 15 ТЛ</w:t>
            </w:r>
          </w:p>
        </w:tc>
      </w:tr>
      <w:tr w:rsidR="00AA602D" w:rsidRPr="005F369C" w:rsidTr="00A67689">
        <w:tc>
          <w:tcPr>
            <w:tcW w:w="2088" w:type="dxa"/>
          </w:tcPr>
          <w:p w:rsidR="00AA602D" w:rsidRDefault="0001454E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17:00 – 18:00 ч.</w:t>
            </w:r>
            <w:r w:rsidR="003327CA">
              <w:rPr>
                <w:rFonts w:ascii="Arial" w:hAnsi="Arial" w:cs="Arial"/>
                <w:sz w:val="24"/>
                <w:szCs w:val="24"/>
                <w:lang w:val="bg-BG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210" w:type="dxa"/>
          </w:tcPr>
          <w:p w:rsidR="00AA602D" w:rsidRDefault="0001454E" w:rsidP="0001454E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Посещение на Египетския пазар („Мъсър чаршъсъ”) – пазара на подправките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2A7B6C" w:rsidRPr="005F369C" w:rsidTr="00A67689">
        <w:tc>
          <w:tcPr>
            <w:tcW w:w="2088" w:type="dxa"/>
          </w:tcPr>
          <w:p w:rsidR="002A7B6C" w:rsidRDefault="002A7B6C" w:rsidP="009C1DF4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18:00</w:t>
            </w:r>
            <w:r w:rsidR="00B30495">
              <w:rPr>
                <w:rFonts w:ascii="Arial" w:hAnsi="Arial" w:cs="Arial"/>
                <w:sz w:val="24"/>
                <w:szCs w:val="24"/>
                <w:lang w:val="bg-BG"/>
              </w:rPr>
              <w:t xml:space="preserve"> – 18:30 ч.:</w:t>
            </w:r>
          </w:p>
        </w:tc>
        <w:tc>
          <w:tcPr>
            <w:tcW w:w="6210" w:type="dxa"/>
          </w:tcPr>
          <w:p w:rsidR="002A7B6C" w:rsidRDefault="00B30495" w:rsidP="0001454E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Връщане с автобуса в х-л „Мартиненс”</w:t>
            </w:r>
          </w:p>
        </w:tc>
        <w:tc>
          <w:tcPr>
            <w:tcW w:w="1324" w:type="dxa"/>
          </w:tcPr>
          <w:p w:rsidR="002A7B6C" w:rsidRDefault="002A7B6C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A602D" w:rsidRPr="00A67689" w:rsidTr="00A67689">
        <w:tc>
          <w:tcPr>
            <w:tcW w:w="2088" w:type="dxa"/>
          </w:tcPr>
          <w:p w:rsidR="00AA602D" w:rsidRDefault="003327CA" w:rsidP="002A7B6C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18:</w:t>
            </w:r>
            <w:r w:rsidR="002A7B6C">
              <w:rPr>
                <w:rFonts w:ascii="Arial" w:hAnsi="Arial" w:cs="Arial"/>
                <w:sz w:val="24"/>
                <w:szCs w:val="24"/>
                <w:lang w:val="bg-BG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0 – 20:00 ч.:</w:t>
            </w:r>
          </w:p>
        </w:tc>
        <w:tc>
          <w:tcPr>
            <w:tcW w:w="6210" w:type="dxa"/>
          </w:tcPr>
          <w:p w:rsidR="00AA602D" w:rsidRDefault="003327CA" w:rsidP="005202C5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Свободно време за вечеря </w:t>
            </w:r>
          </w:p>
        </w:tc>
        <w:tc>
          <w:tcPr>
            <w:tcW w:w="1324" w:type="dxa"/>
          </w:tcPr>
          <w:p w:rsidR="00AA602D" w:rsidRDefault="00AA602D" w:rsidP="009C1DF4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3327CA" w:rsidTr="00A67689">
        <w:tc>
          <w:tcPr>
            <w:tcW w:w="2088" w:type="dxa"/>
          </w:tcPr>
          <w:p w:rsidR="003327CA" w:rsidRDefault="003327CA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20:15 ч.: </w:t>
            </w:r>
          </w:p>
        </w:tc>
        <w:tc>
          <w:tcPr>
            <w:tcW w:w="6210" w:type="dxa"/>
          </w:tcPr>
          <w:p w:rsidR="003327CA" w:rsidRDefault="003327CA" w:rsidP="001667EA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По желание посещение на Ориент Хаус </w:t>
            </w:r>
          </w:p>
        </w:tc>
        <w:tc>
          <w:tcPr>
            <w:tcW w:w="1324" w:type="dxa"/>
          </w:tcPr>
          <w:p w:rsidR="003327CA" w:rsidRDefault="003327CA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35 €</w:t>
            </w:r>
          </w:p>
        </w:tc>
      </w:tr>
      <w:tr w:rsidR="003327CA" w:rsidTr="009A2017">
        <w:tc>
          <w:tcPr>
            <w:tcW w:w="2088" w:type="dxa"/>
          </w:tcPr>
          <w:p w:rsidR="003327CA" w:rsidRDefault="003327CA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20:15 ч.:</w:t>
            </w:r>
          </w:p>
        </w:tc>
        <w:tc>
          <w:tcPr>
            <w:tcW w:w="6210" w:type="dxa"/>
          </w:tcPr>
          <w:p w:rsidR="003327CA" w:rsidRDefault="003327CA" w:rsidP="001667EA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 желание посещение на Гар Мюзик Хол</w:t>
            </w:r>
          </w:p>
        </w:tc>
        <w:tc>
          <w:tcPr>
            <w:tcW w:w="1324" w:type="dxa"/>
          </w:tcPr>
          <w:p w:rsidR="003327CA" w:rsidRDefault="003327CA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25 €</w:t>
            </w:r>
          </w:p>
        </w:tc>
      </w:tr>
      <w:tr w:rsidR="00970AA4" w:rsidTr="009A2017">
        <w:tc>
          <w:tcPr>
            <w:tcW w:w="2088" w:type="dxa"/>
          </w:tcPr>
          <w:p w:rsidR="00970AA4" w:rsidRDefault="00970AA4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6210" w:type="dxa"/>
          </w:tcPr>
          <w:p w:rsidR="00970AA4" w:rsidRDefault="00970AA4" w:rsidP="001667EA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970AA4" w:rsidRDefault="00970AA4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9A2017" w:rsidTr="009A2017">
        <w:tc>
          <w:tcPr>
            <w:tcW w:w="9622" w:type="dxa"/>
            <w:gridSpan w:val="3"/>
          </w:tcPr>
          <w:p w:rsidR="009A2017" w:rsidRDefault="009A2017" w:rsidP="00D027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  <w:p w:rsidR="009A2017" w:rsidRDefault="00F949B0" w:rsidP="00D027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lastRenderedPageBreak/>
              <w:t>ТРЕТИ ДЕН</w:t>
            </w:r>
            <w:r w:rsidR="009A2017">
              <w:rPr>
                <w:rFonts w:ascii="Arial" w:hAnsi="Arial" w:cs="Arial"/>
                <w:b/>
                <w:sz w:val="24"/>
                <w:szCs w:val="24"/>
                <w:lang w:val="bg-BG"/>
              </w:rPr>
              <w:t>:  НЕДЕЛЯ, 01.06.2014</w:t>
            </w:r>
          </w:p>
          <w:p w:rsidR="009A2017" w:rsidRPr="00CB648B" w:rsidRDefault="009A2017" w:rsidP="00D027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017" w:rsidRPr="009A2017" w:rsidTr="009A2017">
        <w:tc>
          <w:tcPr>
            <w:tcW w:w="9622" w:type="dxa"/>
            <w:gridSpan w:val="3"/>
            <w:tcBorders>
              <w:bottom w:val="single" w:sz="4" w:space="0" w:color="auto"/>
            </w:tcBorders>
          </w:tcPr>
          <w:p w:rsidR="009A2017" w:rsidRPr="009A2017" w:rsidRDefault="009A2017" w:rsidP="001667E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bg-BG"/>
              </w:rPr>
            </w:pPr>
          </w:p>
        </w:tc>
      </w:tr>
      <w:tr w:rsidR="00970AA4" w:rsidTr="009A201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Default="00970AA4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ВРЕМЕ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Default="00970AA4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A4" w:rsidRDefault="00970AA4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ВХОД</w:t>
            </w:r>
          </w:p>
        </w:tc>
      </w:tr>
      <w:tr w:rsidR="009A2017" w:rsidTr="009A2017">
        <w:tc>
          <w:tcPr>
            <w:tcW w:w="2088" w:type="dxa"/>
            <w:tcBorders>
              <w:top w:val="single" w:sz="4" w:space="0" w:color="auto"/>
            </w:tcBorders>
          </w:tcPr>
          <w:p w:rsidR="009A2017" w:rsidRDefault="009A2017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9A2017" w:rsidRDefault="009A2017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9A2017" w:rsidRDefault="009A2017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9A2017" w:rsidTr="009A2017">
        <w:tc>
          <w:tcPr>
            <w:tcW w:w="2088" w:type="dxa"/>
          </w:tcPr>
          <w:p w:rsidR="009A2017" w:rsidRDefault="009A2017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6210" w:type="dxa"/>
          </w:tcPr>
          <w:p w:rsidR="009A2017" w:rsidRDefault="009A2017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324" w:type="dxa"/>
          </w:tcPr>
          <w:p w:rsidR="009A2017" w:rsidRDefault="009A2017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Tr="009A2017">
        <w:tc>
          <w:tcPr>
            <w:tcW w:w="2088" w:type="dxa"/>
          </w:tcPr>
          <w:p w:rsidR="00653C10" w:rsidRDefault="00653C10" w:rsidP="001667EA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08:00 – 09:00 ч.:</w:t>
            </w:r>
          </w:p>
        </w:tc>
        <w:tc>
          <w:tcPr>
            <w:tcW w:w="6210" w:type="dxa"/>
          </w:tcPr>
          <w:p w:rsidR="00653C10" w:rsidRDefault="00653C10" w:rsidP="00653C10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Закуска в ресторанта на х-л „</w:t>
            </w:r>
            <w:r w:rsidR="003B29DE">
              <w:rPr>
                <w:rFonts w:ascii="Arial" w:hAnsi="Arial" w:cs="Arial"/>
                <w:sz w:val="24"/>
                <w:szCs w:val="24"/>
                <w:lang w:val="bg-BG"/>
              </w:rPr>
              <w:t>Мартиненс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>”</w:t>
            </w:r>
          </w:p>
        </w:tc>
        <w:tc>
          <w:tcPr>
            <w:tcW w:w="1324" w:type="dxa"/>
          </w:tcPr>
          <w:p w:rsidR="00653C10" w:rsidRDefault="00653C10" w:rsidP="001667EA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в пакета</w:t>
            </w:r>
          </w:p>
        </w:tc>
      </w:tr>
      <w:tr w:rsidR="00653C10" w:rsidTr="00A67689">
        <w:tc>
          <w:tcPr>
            <w:tcW w:w="2088" w:type="dxa"/>
          </w:tcPr>
          <w:p w:rsidR="00653C10" w:rsidRDefault="00653C10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09:00 </w:t>
            </w:r>
            <w:r w:rsidR="00F66F60">
              <w:rPr>
                <w:rFonts w:ascii="Arial" w:hAnsi="Arial" w:cs="Arial"/>
                <w:sz w:val="24"/>
                <w:szCs w:val="24"/>
                <w:lang w:val="bg-BG"/>
              </w:rPr>
              <w:t>– 09:30 ч.:</w:t>
            </w:r>
          </w:p>
        </w:tc>
        <w:tc>
          <w:tcPr>
            <w:tcW w:w="6210" w:type="dxa"/>
          </w:tcPr>
          <w:p w:rsidR="00653C10" w:rsidRDefault="00F66F60" w:rsidP="00653C10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Освобождаване на стаите 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RPr="005F369C" w:rsidTr="00A67689">
        <w:tc>
          <w:tcPr>
            <w:tcW w:w="2088" w:type="dxa"/>
          </w:tcPr>
          <w:p w:rsidR="00653C10" w:rsidRDefault="00F66F60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09:30 – 10:00 ч.:</w:t>
            </w:r>
          </w:p>
        </w:tc>
        <w:tc>
          <w:tcPr>
            <w:tcW w:w="6210" w:type="dxa"/>
          </w:tcPr>
          <w:p w:rsidR="00653C10" w:rsidRDefault="002F3D45" w:rsidP="002F3D45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Отпътуване от хотела и спиране до</w:t>
            </w:r>
            <w:r w:rsidR="00F66F60">
              <w:rPr>
                <w:rFonts w:ascii="Arial" w:hAnsi="Arial" w:cs="Arial"/>
                <w:sz w:val="24"/>
                <w:szCs w:val="24"/>
                <w:lang w:val="bg-BG"/>
              </w:rPr>
              <w:t xml:space="preserve"> разположените един до друг мол „Форум”, магазин „Икеа” и магазин „Практикер” 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Tr="00A67689">
        <w:tc>
          <w:tcPr>
            <w:tcW w:w="2088" w:type="dxa"/>
          </w:tcPr>
          <w:p w:rsidR="00653C10" w:rsidRDefault="00F66F60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10:00 – 12:00 ч.:</w:t>
            </w:r>
          </w:p>
        </w:tc>
        <w:tc>
          <w:tcPr>
            <w:tcW w:w="6210" w:type="dxa"/>
          </w:tcPr>
          <w:p w:rsidR="00653C10" w:rsidRDefault="00F66F60" w:rsidP="00653C10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По желание посещение на мол „Форум”, магазин „Икеа”, магазин „Практикер” или на аквариума</w:t>
            </w:r>
            <w:r w:rsidR="002A7B6C">
              <w:rPr>
                <w:rFonts w:ascii="Arial" w:hAnsi="Arial" w:cs="Arial"/>
                <w:sz w:val="24"/>
                <w:szCs w:val="24"/>
                <w:lang w:val="bg-BG"/>
              </w:rPr>
              <w:t xml:space="preserve"> „Туркоазо”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в мол „Форум”</w:t>
            </w:r>
            <w:r w:rsidR="00E70FD8">
              <w:rPr>
                <w:rFonts w:ascii="Arial" w:hAnsi="Arial" w:cs="Arial"/>
                <w:sz w:val="24"/>
                <w:szCs w:val="24"/>
                <w:lang w:val="bg-BG"/>
              </w:rPr>
              <w:t xml:space="preserve"> (входна такса)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B87159" w:rsidRDefault="00B87159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B87159" w:rsidRDefault="00B87159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32 ТЛ</w:t>
            </w:r>
          </w:p>
        </w:tc>
      </w:tr>
      <w:tr w:rsidR="00653C10" w:rsidRPr="005F369C" w:rsidTr="00A67689">
        <w:tc>
          <w:tcPr>
            <w:tcW w:w="2088" w:type="dxa"/>
          </w:tcPr>
          <w:p w:rsidR="00653C10" w:rsidRDefault="00226147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12:00 – 15:00 ч.:</w:t>
            </w:r>
          </w:p>
        </w:tc>
        <w:tc>
          <w:tcPr>
            <w:tcW w:w="6210" w:type="dxa"/>
          </w:tcPr>
          <w:p w:rsidR="00653C10" w:rsidRDefault="00226147" w:rsidP="005F369C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Пътуване от Истанбул </w:t>
            </w:r>
            <w:r w:rsidR="005F369C">
              <w:rPr>
                <w:rFonts w:ascii="Arial" w:hAnsi="Arial" w:cs="Arial"/>
                <w:sz w:val="24"/>
                <w:szCs w:val="24"/>
                <w:lang w:val="bg-BG"/>
              </w:rPr>
              <w:t>за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Одрин 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RPr="005F369C" w:rsidTr="00A67689">
        <w:tc>
          <w:tcPr>
            <w:tcW w:w="2088" w:type="dxa"/>
          </w:tcPr>
          <w:p w:rsidR="00653C10" w:rsidRDefault="00226147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15:00 – 18:00 ч.: </w:t>
            </w:r>
          </w:p>
        </w:tc>
        <w:tc>
          <w:tcPr>
            <w:tcW w:w="6210" w:type="dxa"/>
          </w:tcPr>
          <w:p w:rsidR="00653C10" w:rsidRDefault="00226147" w:rsidP="003A6500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Свободно време в Одрин с възможност за посещение на джамията „Селимийе” и на</w:t>
            </w:r>
            <w:r w:rsidR="003A6500">
              <w:rPr>
                <w:rFonts w:ascii="Arial" w:hAnsi="Arial" w:cs="Arial"/>
                <w:sz w:val="24"/>
                <w:szCs w:val="24"/>
                <w:lang w:val="bg-BG"/>
              </w:rPr>
              <w:t xml:space="preserve"> одринския покрит пазар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, както и за късен обяд или ранна вечеря 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RPr="005F369C" w:rsidTr="00A67689">
        <w:tc>
          <w:tcPr>
            <w:tcW w:w="2088" w:type="dxa"/>
          </w:tcPr>
          <w:p w:rsidR="00653C10" w:rsidRDefault="00226147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18:00 – 22:00 ч.:</w:t>
            </w:r>
          </w:p>
        </w:tc>
        <w:tc>
          <w:tcPr>
            <w:tcW w:w="6210" w:type="dxa"/>
          </w:tcPr>
          <w:p w:rsidR="00653C10" w:rsidRDefault="00226147" w:rsidP="005F369C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Пътуване от Одрин </w:t>
            </w:r>
            <w:r w:rsidR="005F369C">
              <w:rPr>
                <w:rFonts w:ascii="Arial" w:hAnsi="Arial" w:cs="Arial"/>
                <w:sz w:val="24"/>
                <w:szCs w:val="24"/>
                <w:lang w:val="bg-BG"/>
              </w:rPr>
              <w:t>за</w:t>
            </w: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 София</w:t>
            </w:r>
            <w:r w:rsidR="00645226">
              <w:rPr>
                <w:rFonts w:ascii="Arial" w:hAnsi="Arial" w:cs="Arial"/>
                <w:sz w:val="24"/>
                <w:szCs w:val="24"/>
                <w:lang w:val="bg-BG"/>
              </w:rPr>
              <w:t>. Вечерен преход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53C10" w:rsidTr="00A67689">
        <w:tc>
          <w:tcPr>
            <w:tcW w:w="2088" w:type="dxa"/>
          </w:tcPr>
          <w:p w:rsidR="00653C10" w:rsidRDefault="00CC1DA6" w:rsidP="00653C10">
            <w:pPr>
              <w:jc w:val="right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22:00 ч.:</w:t>
            </w:r>
          </w:p>
        </w:tc>
        <w:tc>
          <w:tcPr>
            <w:tcW w:w="6210" w:type="dxa"/>
          </w:tcPr>
          <w:p w:rsidR="00653C10" w:rsidRDefault="00CC1DA6" w:rsidP="00653C10">
            <w:pPr>
              <w:jc w:val="both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Пристигане в София</w:t>
            </w:r>
          </w:p>
        </w:tc>
        <w:tc>
          <w:tcPr>
            <w:tcW w:w="1324" w:type="dxa"/>
          </w:tcPr>
          <w:p w:rsidR="00653C10" w:rsidRDefault="00653C10" w:rsidP="00653C10">
            <w:pPr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</w:tbl>
    <w:p w:rsidR="00197870" w:rsidRPr="00197870" w:rsidRDefault="00197870" w:rsidP="00197870">
      <w:pPr>
        <w:spacing w:after="0"/>
        <w:rPr>
          <w:rFonts w:ascii="Arial" w:hAnsi="Arial" w:cs="Arial"/>
          <w:sz w:val="24"/>
          <w:szCs w:val="24"/>
          <w:lang w:val="bg-BG"/>
        </w:rPr>
      </w:pPr>
    </w:p>
    <w:sectPr w:rsidR="00197870" w:rsidRPr="00197870" w:rsidSect="0068469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1C3"/>
    <w:multiLevelType w:val="hybridMultilevel"/>
    <w:tmpl w:val="A5C6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47F2"/>
    <w:multiLevelType w:val="hybridMultilevel"/>
    <w:tmpl w:val="13783AAA"/>
    <w:lvl w:ilvl="0" w:tplc="EFCC2C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554919"/>
    <w:multiLevelType w:val="hybridMultilevel"/>
    <w:tmpl w:val="D270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0190"/>
    <w:multiLevelType w:val="hybridMultilevel"/>
    <w:tmpl w:val="F17A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362A"/>
    <w:multiLevelType w:val="hybridMultilevel"/>
    <w:tmpl w:val="CAB2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1732A"/>
    <w:multiLevelType w:val="multilevel"/>
    <w:tmpl w:val="95F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870"/>
    <w:rsid w:val="0001401F"/>
    <w:rsid w:val="0001454E"/>
    <w:rsid w:val="00015D7D"/>
    <w:rsid w:val="000277F3"/>
    <w:rsid w:val="0004284B"/>
    <w:rsid w:val="00045B13"/>
    <w:rsid w:val="00066017"/>
    <w:rsid w:val="00101A85"/>
    <w:rsid w:val="00197870"/>
    <w:rsid w:val="00225CE8"/>
    <w:rsid w:val="00226147"/>
    <w:rsid w:val="002A7B6C"/>
    <w:rsid w:val="002D10A8"/>
    <w:rsid w:val="002F3D45"/>
    <w:rsid w:val="002F41E1"/>
    <w:rsid w:val="003327CA"/>
    <w:rsid w:val="00343D28"/>
    <w:rsid w:val="00372395"/>
    <w:rsid w:val="00392860"/>
    <w:rsid w:val="003A6500"/>
    <w:rsid w:val="003B29DE"/>
    <w:rsid w:val="0044081F"/>
    <w:rsid w:val="00440FC4"/>
    <w:rsid w:val="004960AC"/>
    <w:rsid w:val="005202C5"/>
    <w:rsid w:val="005C521B"/>
    <w:rsid w:val="005F369C"/>
    <w:rsid w:val="00645226"/>
    <w:rsid w:val="00653C10"/>
    <w:rsid w:val="00676208"/>
    <w:rsid w:val="00684690"/>
    <w:rsid w:val="00685644"/>
    <w:rsid w:val="006F5A33"/>
    <w:rsid w:val="00701673"/>
    <w:rsid w:val="007D3AA6"/>
    <w:rsid w:val="00803CF2"/>
    <w:rsid w:val="00891693"/>
    <w:rsid w:val="008A0B27"/>
    <w:rsid w:val="00916B3D"/>
    <w:rsid w:val="00944699"/>
    <w:rsid w:val="0094530E"/>
    <w:rsid w:val="00970AA4"/>
    <w:rsid w:val="009A2017"/>
    <w:rsid w:val="009C08AC"/>
    <w:rsid w:val="009C1DF4"/>
    <w:rsid w:val="009C3EC1"/>
    <w:rsid w:val="009E0F3A"/>
    <w:rsid w:val="00A023D8"/>
    <w:rsid w:val="00A37B5A"/>
    <w:rsid w:val="00A67689"/>
    <w:rsid w:val="00AA602D"/>
    <w:rsid w:val="00AD19C9"/>
    <w:rsid w:val="00AD547A"/>
    <w:rsid w:val="00AD7CF3"/>
    <w:rsid w:val="00B30495"/>
    <w:rsid w:val="00B4674C"/>
    <w:rsid w:val="00B739C1"/>
    <w:rsid w:val="00B87159"/>
    <w:rsid w:val="00BE3AA8"/>
    <w:rsid w:val="00BE6EE9"/>
    <w:rsid w:val="00BE7DA9"/>
    <w:rsid w:val="00C841CA"/>
    <w:rsid w:val="00CB648B"/>
    <w:rsid w:val="00CC1DA6"/>
    <w:rsid w:val="00D02A4A"/>
    <w:rsid w:val="00D339CA"/>
    <w:rsid w:val="00D34915"/>
    <w:rsid w:val="00E00F9D"/>
    <w:rsid w:val="00E3122A"/>
    <w:rsid w:val="00E57B47"/>
    <w:rsid w:val="00E70FD8"/>
    <w:rsid w:val="00ED2242"/>
    <w:rsid w:val="00EF5954"/>
    <w:rsid w:val="00F66F60"/>
    <w:rsid w:val="00F949B0"/>
    <w:rsid w:val="00F951E0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qtooltip">
    <w:name w:val="jq_tooltip"/>
    <w:basedOn w:val="DefaultParagraphFont"/>
    <w:rsid w:val="009C1DF4"/>
  </w:style>
  <w:style w:type="character" w:styleId="HTMLCite">
    <w:name w:val="HTML Cite"/>
    <w:basedOn w:val="DefaultParagraphFont"/>
    <w:uiPriority w:val="99"/>
    <w:semiHidden/>
    <w:unhideWhenUsed/>
    <w:rsid w:val="009C1DF4"/>
    <w:rPr>
      <w:i/>
      <w:iCs/>
    </w:rPr>
  </w:style>
  <w:style w:type="paragraph" w:styleId="ListParagraph">
    <w:name w:val="List Paragraph"/>
    <w:basedOn w:val="Normal"/>
    <w:uiPriority w:val="34"/>
    <w:qFormat/>
    <w:rsid w:val="0034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780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1110">
                                  <w:marLeft w:val="2311"/>
                                  <w:marRight w:val="42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00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126AE-96DA-4044-B0EB-A919E56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Stilijan</dc:creator>
  <cp:keywords/>
  <dc:description/>
  <cp:lastModifiedBy>Stilijan</cp:lastModifiedBy>
  <cp:revision>64</cp:revision>
  <dcterms:created xsi:type="dcterms:W3CDTF">2014-02-24T14:25:00Z</dcterms:created>
  <dcterms:modified xsi:type="dcterms:W3CDTF">2014-02-28T14:21:00Z</dcterms:modified>
</cp:coreProperties>
</file>