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505D" w14:textId="77777777" w:rsidR="009418B1" w:rsidRDefault="009418B1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</w:p>
    <w:p w14:paraId="2FC9F367" w14:textId="1FC04109" w:rsidR="009E110A" w:rsidRPr="002B07AD" w:rsidRDefault="00236796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4D5BE65" wp14:editId="56F5FBB6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B7462" w14:textId="77777777" w:rsidR="009E110A" w:rsidRPr="00943CAB" w:rsidRDefault="00182AC8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14:paraId="0DFCB5C3" w14:textId="40C6CF1B" w:rsidR="00182AC8" w:rsidRDefault="00182AC8" w:rsidP="00451E2E">
      <w:pPr>
        <w:pStyle w:val="Title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2D5AB5E" w14:textId="2B6330D5" w:rsidR="00DE57E0" w:rsidRPr="002B07AD" w:rsidRDefault="00DE57E0" w:rsidP="00451E2E">
      <w:pPr>
        <w:pStyle w:val="Title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A1C1176" w14:textId="77777777" w:rsidR="009E110A" w:rsidRPr="002B07AD" w:rsidRDefault="009E110A" w:rsidP="00B25EA4">
      <w:pPr>
        <w:pStyle w:val="Title"/>
        <w:spacing w:before="360"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31D6AD51" w14:textId="77777777" w:rsidR="009E110A" w:rsidRPr="00943CAB" w:rsidRDefault="002B07AD" w:rsidP="00943CAB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 w:rsidRPr="00943CAB">
        <w:rPr>
          <w:rFonts w:ascii="Times New Roman" w:hAnsi="Times New Roman" w:cs="Times New Roman"/>
          <w:sz w:val="28"/>
          <w:szCs w:val="28"/>
        </w:rPr>
        <w:t>Ф</w:t>
      </w:r>
      <w:r w:rsidR="00F22330" w:rsidRPr="00943CAB">
        <w:rPr>
          <w:rFonts w:ascii="Times New Roman" w:hAnsi="Times New Roman" w:cs="Times New Roman"/>
          <w:sz w:val="28"/>
          <w:szCs w:val="28"/>
        </w:rPr>
        <w:t>акултет</w:t>
      </w:r>
      <w:r w:rsidRPr="00943CAB">
        <w:rPr>
          <w:rFonts w:ascii="Times New Roman" w:hAnsi="Times New Roman" w:cs="Times New Roman"/>
          <w:sz w:val="24"/>
          <w:szCs w:val="24"/>
        </w:rPr>
        <w:t xml:space="preserve">: </w:t>
      </w:r>
      <w:r w:rsidR="00A3041B">
        <w:rPr>
          <w:rFonts w:ascii="Times New Roman" w:hAnsi="Times New Roman" w:cs="Times New Roman"/>
          <w:sz w:val="24"/>
          <w:szCs w:val="24"/>
        </w:rPr>
        <w:t>СЛАВЯНСКИ ФИЛОЛОГИИ</w:t>
      </w:r>
    </w:p>
    <w:p w14:paraId="13C3C0EA" w14:textId="77777777" w:rsidR="00A3041B" w:rsidRDefault="00A3041B" w:rsidP="00943CAB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57CC853B" w14:textId="77777777" w:rsidR="00A3041B" w:rsidRDefault="00A3041B" w:rsidP="00943CAB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5C20196D" w14:textId="77777777" w:rsidR="00943CAB" w:rsidRPr="00A3041B" w:rsidRDefault="002B07AD" w:rsidP="00943CAB">
      <w:pPr>
        <w:rPr>
          <w:rFonts w:ascii="Times New Roman" w:hAnsi="Times New Roman" w:cs="Times New Roman"/>
          <w:sz w:val="28"/>
          <w:szCs w:val="28"/>
        </w:rPr>
      </w:pPr>
      <w:r w:rsidRPr="00A3041B">
        <w:rPr>
          <w:rFonts w:ascii="Times New Roman" w:hAnsi="Times New Roman" w:cs="Times New Roman"/>
          <w:sz w:val="28"/>
          <w:szCs w:val="28"/>
          <w:lang w:val="bg-BG"/>
        </w:rPr>
        <w:t xml:space="preserve">Специалност: </w:t>
      </w:r>
      <w:r w:rsidR="00A3041B">
        <w:rPr>
          <w:rFonts w:ascii="Times New Roman" w:hAnsi="Times New Roman" w:cs="Times New Roman"/>
          <w:sz w:val="28"/>
          <w:szCs w:val="28"/>
          <w:lang w:val="bg-BG"/>
        </w:rPr>
        <w:t>Българска филология</w:t>
      </w:r>
    </w:p>
    <w:p w14:paraId="0B4E0D6E" w14:textId="77777777" w:rsidR="00943CAB" w:rsidRPr="00943CAB" w:rsidRDefault="00943CAB" w:rsidP="00943CAB">
      <w:pPr>
        <w:rPr>
          <w:rFonts w:ascii="Times New Roman" w:hAnsi="Times New Roman" w:cs="Times New Roman"/>
          <w:sz w:val="24"/>
          <w:szCs w:val="24"/>
        </w:rPr>
      </w:pPr>
    </w:p>
    <w:p w14:paraId="4C65F360" w14:textId="77777777" w:rsidR="009E110A" w:rsidRPr="002B07AD" w:rsidRDefault="009E110A" w:rsidP="00B25EA4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p w14:paraId="25F3A1F0" w14:textId="0549C65B" w:rsidR="00943CAB" w:rsidRDefault="00E97A26" w:rsidP="00B25EA4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E9844BD" w14:textId="77777777" w:rsidR="0017587F" w:rsidRPr="00172AA1" w:rsidRDefault="0017587F" w:rsidP="00943CAB">
      <w:pPr>
        <w:pStyle w:val="Heading3"/>
        <w:spacing w:line="360" w:lineRule="auto"/>
        <w:jc w:val="left"/>
        <w:rPr>
          <w:rFonts w:ascii="Calibri" w:hAnsi="Calibri"/>
          <w:sz w:val="24"/>
          <w:szCs w:val="24"/>
        </w:rPr>
      </w:pPr>
    </w:p>
    <w:p w14:paraId="0291C441" w14:textId="77777777" w:rsidR="0017587F" w:rsidRPr="00172AA1" w:rsidRDefault="0017587F" w:rsidP="00943CAB">
      <w:pPr>
        <w:pStyle w:val="Heading3"/>
        <w:spacing w:line="360" w:lineRule="auto"/>
        <w:jc w:val="left"/>
        <w:rPr>
          <w:rFonts w:ascii="Calibri" w:hAnsi="Calibri"/>
          <w:sz w:val="24"/>
          <w:szCs w:val="24"/>
        </w:rPr>
      </w:pPr>
      <w:r w:rsidRPr="00172AA1">
        <w:rPr>
          <w:rFonts w:ascii="Calibri" w:hAnsi="Calibri"/>
          <w:sz w:val="24"/>
          <w:szCs w:val="24"/>
        </w:rPr>
        <w:t>СИД „МИТ И ФОЛКЛОР“</w:t>
      </w:r>
    </w:p>
    <w:p w14:paraId="2D22B0EE" w14:textId="77777777" w:rsidR="0017587F" w:rsidRPr="00172AA1" w:rsidRDefault="0017587F" w:rsidP="00943CAB">
      <w:pPr>
        <w:pStyle w:val="Heading3"/>
        <w:spacing w:line="360" w:lineRule="auto"/>
        <w:jc w:val="left"/>
        <w:rPr>
          <w:rFonts w:ascii="Calibri" w:hAnsi="Calibri"/>
          <w:sz w:val="24"/>
          <w:szCs w:val="24"/>
        </w:rPr>
      </w:pPr>
    </w:p>
    <w:p w14:paraId="26EA6099" w14:textId="77777777" w:rsidR="009E110A" w:rsidRPr="00172AA1" w:rsidRDefault="002B07AD" w:rsidP="00943CAB">
      <w:pPr>
        <w:pStyle w:val="Heading3"/>
        <w:spacing w:line="360" w:lineRule="auto"/>
        <w:jc w:val="left"/>
        <w:rPr>
          <w:rFonts w:ascii="Calibri" w:hAnsi="Calibri"/>
          <w:sz w:val="24"/>
          <w:szCs w:val="24"/>
        </w:rPr>
      </w:pPr>
      <w:r w:rsidRPr="000F580A">
        <w:rPr>
          <w:sz w:val="24"/>
          <w:szCs w:val="24"/>
        </w:rPr>
        <w:t>Преподавател</w:t>
      </w:r>
      <w:r w:rsidR="009E110A" w:rsidRPr="000F580A">
        <w:rPr>
          <w:sz w:val="24"/>
          <w:szCs w:val="24"/>
        </w:rPr>
        <w:t xml:space="preserve">: </w:t>
      </w:r>
      <w:r w:rsidR="00A3041B" w:rsidRPr="00172AA1">
        <w:rPr>
          <w:rFonts w:ascii="Calibri" w:hAnsi="Calibri"/>
          <w:sz w:val="24"/>
          <w:szCs w:val="24"/>
        </w:rPr>
        <w:t>Гл. ас. МАРИЯ ИЛЧЕВСКА</w:t>
      </w:r>
    </w:p>
    <w:p w14:paraId="088898AA" w14:textId="77777777" w:rsidR="002B07AD" w:rsidRPr="002B07AD" w:rsidRDefault="002B07AD" w:rsidP="002B07AD">
      <w:pPr>
        <w:rPr>
          <w:rFonts w:ascii="Times New Roman" w:hAnsi="Times New Roman" w:cs="Times New Roman"/>
          <w:lang w:val="bg-BG"/>
        </w:rPr>
      </w:pPr>
      <w:r w:rsidRPr="003736BB">
        <w:rPr>
          <w:rFonts w:ascii="Times New Roman" w:hAnsi="Times New Roman" w:cs="Times New Roman"/>
          <w:sz w:val="28"/>
          <w:szCs w:val="28"/>
          <w:lang w:val="bg-BG"/>
        </w:rPr>
        <w:t>Асистент</w:t>
      </w:r>
      <w:r w:rsidRPr="002B07AD">
        <w:rPr>
          <w:rFonts w:ascii="Times New Roman" w:hAnsi="Times New Roman" w:cs="Times New Roman"/>
          <w:lang w:val="bg-BG"/>
        </w:rPr>
        <w:t xml:space="preserve">: </w:t>
      </w:r>
    </w:p>
    <w:p w14:paraId="7B556561" w14:textId="77777777" w:rsidR="00943CAB" w:rsidRDefault="00943CAB" w:rsidP="00B25EA4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0657DB" w:rsidRPr="00EE0F5A" w14:paraId="1F88C76C" w14:textId="77777777">
        <w:tc>
          <w:tcPr>
            <w:tcW w:w="2093" w:type="dxa"/>
            <w:shd w:val="clear" w:color="auto" w:fill="C0C0C0"/>
          </w:tcPr>
          <w:p w14:paraId="161F4037" w14:textId="77777777" w:rsidR="000657DB" w:rsidRPr="00EE0F5A" w:rsidRDefault="000657DB" w:rsidP="00065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14:paraId="47EF28C4" w14:textId="77777777" w:rsidR="000657DB" w:rsidRPr="00EE0F5A" w:rsidRDefault="000657DB" w:rsidP="00065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3CFBB62E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0657DB" w:rsidRPr="00EE0F5A" w14:paraId="32BFDAC1" w14:textId="77777777">
        <w:tc>
          <w:tcPr>
            <w:tcW w:w="2093" w:type="dxa"/>
            <w:vMerge w:val="restart"/>
          </w:tcPr>
          <w:p w14:paraId="5D57435D" w14:textId="77777777" w:rsidR="000657DB" w:rsidRPr="00EE0F5A" w:rsidRDefault="000657DB" w:rsidP="007B01D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77C02B69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8" w:type="dxa"/>
          </w:tcPr>
          <w:p w14:paraId="224E592D" w14:textId="377337B9" w:rsidR="000657DB" w:rsidRPr="00EE0F5A" w:rsidRDefault="00FD6C11" w:rsidP="007B01D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0657DB" w:rsidRPr="00EE0F5A" w14:paraId="26E44E1D" w14:textId="77777777">
        <w:tc>
          <w:tcPr>
            <w:tcW w:w="2093" w:type="dxa"/>
            <w:vMerge/>
          </w:tcPr>
          <w:p w14:paraId="0537FBED" w14:textId="77777777" w:rsidR="000657DB" w:rsidRPr="00EE0F5A" w:rsidRDefault="000657DB" w:rsidP="007B01D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4FC87675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14:paraId="58754BA8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254A9D59" w14:textId="77777777">
        <w:tc>
          <w:tcPr>
            <w:tcW w:w="2093" w:type="dxa"/>
            <w:vMerge/>
          </w:tcPr>
          <w:p w14:paraId="1F957F76" w14:textId="77777777" w:rsidR="000657DB" w:rsidRPr="00EE0F5A" w:rsidRDefault="000657DB" w:rsidP="007B0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5478BF0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418" w:type="dxa"/>
          </w:tcPr>
          <w:p w14:paraId="64D04742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6376073D" w14:textId="77777777">
        <w:tc>
          <w:tcPr>
            <w:tcW w:w="7621" w:type="dxa"/>
            <w:gridSpan w:val="2"/>
            <w:shd w:val="clear" w:color="auto" w:fill="C0C0C0"/>
          </w:tcPr>
          <w:p w14:paraId="3A83282A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54A89C03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0657DB" w:rsidRPr="00EE0F5A" w14:paraId="218CFA7C" w14:textId="77777777">
        <w:tc>
          <w:tcPr>
            <w:tcW w:w="2093" w:type="dxa"/>
            <w:vMerge w:val="restart"/>
          </w:tcPr>
          <w:p w14:paraId="42009B6F" w14:textId="77777777" w:rsidR="000657DB" w:rsidRPr="00EE0F5A" w:rsidRDefault="000657DB" w:rsidP="007B01D8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2C57B6DC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8" w:type="dxa"/>
          </w:tcPr>
          <w:p w14:paraId="3C0EDEFA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0F52957E" w14:textId="77777777">
        <w:tc>
          <w:tcPr>
            <w:tcW w:w="2093" w:type="dxa"/>
            <w:vMerge/>
          </w:tcPr>
          <w:p w14:paraId="38721C79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CBB14FE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 w:rsidR="001135DE"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14:paraId="00210F3F" w14:textId="77777777" w:rsidR="000657DB" w:rsidRPr="00EE0F5A" w:rsidRDefault="0017587F" w:rsidP="007B01D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</w:tr>
      <w:tr w:rsidR="000657DB" w:rsidRPr="00EE0F5A" w14:paraId="234EED08" w14:textId="77777777">
        <w:tc>
          <w:tcPr>
            <w:tcW w:w="2093" w:type="dxa"/>
            <w:vMerge/>
          </w:tcPr>
          <w:p w14:paraId="6E3DBFB0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1EFC4FE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8" w:type="dxa"/>
          </w:tcPr>
          <w:p w14:paraId="7665327D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7C733867" w14:textId="77777777">
        <w:tc>
          <w:tcPr>
            <w:tcW w:w="2093" w:type="dxa"/>
            <w:vMerge/>
          </w:tcPr>
          <w:p w14:paraId="25E81CE8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4A9B151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14:paraId="0D0463BE" w14:textId="77777777" w:rsidR="000657DB" w:rsidRPr="00EE0F5A" w:rsidRDefault="00A3041B" w:rsidP="007B01D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0657DB" w:rsidRPr="00EE0F5A" w14:paraId="6530CBE8" w14:textId="77777777">
        <w:tc>
          <w:tcPr>
            <w:tcW w:w="2093" w:type="dxa"/>
            <w:vMerge/>
          </w:tcPr>
          <w:p w14:paraId="6B47B316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8AE53F2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14:paraId="12D7359F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00A18CA9" w14:textId="77777777">
        <w:tc>
          <w:tcPr>
            <w:tcW w:w="2093" w:type="dxa"/>
            <w:vMerge/>
          </w:tcPr>
          <w:p w14:paraId="1C0B777F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EF41268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747326B9" w14:textId="77777777" w:rsidR="000657DB" w:rsidRPr="00EE0F5A" w:rsidRDefault="00A3041B" w:rsidP="007B01D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0657DB" w:rsidRPr="00EE0F5A" w14:paraId="704E1AAA" w14:textId="77777777">
        <w:tc>
          <w:tcPr>
            <w:tcW w:w="2093" w:type="dxa"/>
            <w:vMerge/>
          </w:tcPr>
          <w:p w14:paraId="509DCFD6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13B3788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67CE4C32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21F9E4CA" w14:textId="77777777">
        <w:tc>
          <w:tcPr>
            <w:tcW w:w="2093" w:type="dxa"/>
            <w:vMerge/>
          </w:tcPr>
          <w:p w14:paraId="7F61D94D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7DA4E3D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3CF87053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2BF083A4" w14:textId="77777777">
        <w:tc>
          <w:tcPr>
            <w:tcW w:w="2093" w:type="dxa"/>
          </w:tcPr>
          <w:p w14:paraId="0ACADB8C" w14:textId="77777777" w:rsidR="000657DB" w:rsidRPr="00EE0F5A" w:rsidRDefault="000657DB" w:rsidP="007B0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3554C3F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1A5AE42E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57DB" w:rsidRPr="00EE0F5A" w14:paraId="7A42E800" w14:textId="77777777">
        <w:tc>
          <w:tcPr>
            <w:tcW w:w="7621" w:type="dxa"/>
            <w:gridSpan w:val="2"/>
            <w:shd w:val="clear" w:color="auto" w:fill="C0C0C0"/>
          </w:tcPr>
          <w:p w14:paraId="44F6F6A1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51606657" w14:textId="77777777" w:rsidR="000657DB" w:rsidRPr="00EE0F5A" w:rsidRDefault="0017587F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80</w:t>
            </w:r>
          </w:p>
        </w:tc>
      </w:tr>
      <w:tr w:rsidR="000657DB" w:rsidRPr="00EE0F5A" w14:paraId="3F83895A" w14:textId="77777777">
        <w:tc>
          <w:tcPr>
            <w:tcW w:w="7621" w:type="dxa"/>
            <w:gridSpan w:val="2"/>
          </w:tcPr>
          <w:p w14:paraId="73CB4461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14:paraId="580B2B28" w14:textId="77777777" w:rsidR="000657DB" w:rsidRPr="00EE0F5A" w:rsidRDefault="0017587F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100</w:t>
            </w:r>
          </w:p>
        </w:tc>
      </w:tr>
      <w:tr w:rsidR="000F580A" w:rsidRPr="00EE0F5A" w14:paraId="37D8F91F" w14:textId="77777777">
        <w:tc>
          <w:tcPr>
            <w:tcW w:w="7621" w:type="dxa"/>
            <w:gridSpan w:val="2"/>
          </w:tcPr>
          <w:p w14:paraId="34392A25" w14:textId="77777777" w:rsidR="000F580A" w:rsidRPr="000F580A" w:rsidRDefault="000F580A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</w:tcPr>
          <w:p w14:paraId="1012AF3A" w14:textId="77777777" w:rsidR="000F580A" w:rsidRPr="00EE0F5A" w:rsidRDefault="000F580A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0F580A" w:rsidRPr="00EE0F5A" w14:paraId="4C760598" w14:textId="77777777">
        <w:tc>
          <w:tcPr>
            <w:tcW w:w="7621" w:type="dxa"/>
            <w:gridSpan w:val="2"/>
          </w:tcPr>
          <w:p w14:paraId="19D9E4D1" w14:textId="77777777" w:rsidR="000F580A" w:rsidRDefault="000F580A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</w:tcPr>
          <w:p w14:paraId="572BF580" w14:textId="77777777" w:rsidR="000F580A" w:rsidRPr="00EE0F5A" w:rsidRDefault="000F580A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0657DB" w:rsidRPr="00EE0F5A" w14:paraId="2D94B82A" w14:textId="77777777">
        <w:tc>
          <w:tcPr>
            <w:tcW w:w="7621" w:type="dxa"/>
            <w:gridSpan w:val="2"/>
          </w:tcPr>
          <w:p w14:paraId="66C166BE" w14:textId="77777777" w:rsidR="000657DB" w:rsidRPr="00EE0F5A" w:rsidRDefault="000657DB" w:rsidP="007B01D8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</w:tcPr>
          <w:p w14:paraId="248F6EA7" w14:textId="77777777" w:rsidR="000657DB" w:rsidRPr="00EE0F5A" w:rsidRDefault="000657DB" w:rsidP="007B01D8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3D69DF47" w14:textId="77777777" w:rsidR="000657DB" w:rsidRDefault="000657DB" w:rsidP="00B25EA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1A76D3A" w14:textId="77777777" w:rsidR="000657DB" w:rsidRDefault="000657DB" w:rsidP="00B25EA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F161A05" w14:textId="77777777" w:rsidR="000657DB" w:rsidRDefault="000657DB" w:rsidP="00B25EA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DF10462" w14:textId="77777777" w:rsidR="000657DB" w:rsidRPr="000657DB" w:rsidRDefault="000657DB" w:rsidP="00B25EA4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482"/>
        <w:gridCol w:w="2813"/>
      </w:tblGrid>
      <w:tr w:rsidR="009E110A" w:rsidRPr="001A766A" w14:paraId="622439F3" w14:textId="77777777">
        <w:tc>
          <w:tcPr>
            <w:tcW w:w="534" w:type="dxa"/>
            <w:shd w:val="clear" w:color="auto" w:fill="D9D9D9"/>
            <w:vAlign w:val="center"/>
          </w:tcPr>
          <w:p w14:paraId="22422A40" w14:textId="77777777" w:rsidR="009E110A" w:rsidRPr="001A766A" w:rsidRDefault="009E110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lastRenderedPageBreak/>
              <w:br w:type="page"/>
              <w:t>№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5F5B9C76" w14:textId="77777777" w:rsidR="009E110A" w:rsidRPr="001A766A" w:rsidRDefault="009E110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 w:rsidR="009667B5">
              <w:rPr>
                <w:rStyle w:val="FootnoteReference"/>
                <w:rFonts w:ascii="Times New Roman" w:hAnsi="Times New Roman" w:cs="Times New Roman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88E3215" w14:textId="77777777" w:rsidR="009E110A" w:rsidRPr="001A766A" w:rsidRDefault="009E110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9E110A" w:rsidRPr="001A766A" w14:paraId="29C286D9" w14:textId="77777777">
        <w:tc>
          <w:tcPr>
            <w:tcW w:w="534" w:type="dxa"/>
            <w:vAlign w:val="center"/>
          </w:tcPr>
          <w:p w14:paraId="22D015D1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vAlign w:val="center"/>
          </w:tcPr>
          <w:p w14:paraId="23E1B40A" w14:textId="77777777" w:rsidR="009E110A" w:rsidRPr="001A766A" w:rsidRDefault="009667B5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Workshops</w:t>
            </w:r>
            <w:r w:rsidR="009E110A" w:rsidRPr="001A766A"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="009E110A" w:rsidRPr="001A766A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vAlign w:val="center"/>
          </w:tcPr>
          <w:p w14:paraId="24C4B78E" w14:textId="77777777" w:rsidR="009E110A" w:rsidRPr="001A766A" w:rsidRDefault="009E110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1A766A" w14:paraId="0C53946B" w14:textId="77777777">
        <w:tc>
          <w:tcPr>
            <w:tcW w:w="534" w:type="dxa"/>
            <w:vAlign w:val="center"/>
          </w:tcPr>
          <w:p w14:paraId="26BBF884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vAlign w:val="center"/>
          </w:tcPr>
          <w:p w14:paraId="1439B6F3" w14:textId="77777777" w:rsidR="009E110A" w:rsidRPr="001A766A" w:rsidRDefault="000657D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 w:rsidR="009E110A" w:rsidRPr="001A766A">
              <w:rPr>
                <w:rFonts w:ascii="Times New Roman" w:hAnsi="Times New Roman" w:cs="Times New Roman"/>
              </w:rPr>
              <w:t>ематични дискусии в часовете</w:t>
            </w:r>
          </w:p>
        </w:tc>
        <w:tc>
          <w:tcPr>
            <w:tcW w:w="2835" w:type="dxa"/>
            <w:vAlign w:val="center"/>
          </w:tcPr>
          <w:p w14:paraId="052C3756" w14:textId="77777777" w:rsidR="009E110A" w:rsidRPr="001A766A" w:rsidRDefault="0017587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20%</w:t>
            </w:r>
          </w:p>
        </w:tc>
      </w:tr>
      <w:tr w:rsidR="009E110A" w:rsidRPr="001A766A" w14:paraId="11D07713" w14:textId="77777777">
        <w:tc>
          <w:tcPr>
            <w:tcW w:w="534" w:type="dxa"/>
            <w:vAlign w:val="center"/>
          </w:tcPr>
          <w:p w14:paraId="7D718CDB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vAlign w:val="center"/>
          </w:tcPr>
          <w:p w14:paraId="0835B269" w14:textId="77777777" w:rsidR="009E110A" w:rsidRPr="001A766A" w:rsidRDefault="009E110A" w:rsidP="00B97FD0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 xml:space="preserve">Демонстрационни занятия </w:t>
            </w:r>
          </w:p>
        </w:tc>
        <w:tc>
          <w:tcPr>
            <w:tcW w:w="2835" w:type="dxa"/>
            <w:vAlign w:val="center"/>
          </w:tcPr>
          <w:p w14:paraId="0F0A1B92" w14:textId="77777777" w:rsidR="009E110A" w:rsidRPr="001A766A" w:rsidRDefault="009E110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1A766A" w14:paraId="57FB3CD8" w14:textId="77777777">
        <w:tc>
          <w:tcPr>
            <w:tcW w:w="534" w:type="dxa"/>
            <w:vAlign w:val="center"/>
          </w:tcPr>
          <w:p w14:paraId="0574CEE0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vAlign w:val="center"/>
          </w:tcPr>
          <w:p w14:paraId="6D3118FA" w14:textId="77777777" w:rsidR="009E110A" w:rsidRPr="001A766A" w:rsidRDefault="009E110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Посещения на обекти</w:t>
            </w:r>
          </w:p>
        </w:tc>
        <w:tc>
          <w:tcPr>
            <w:tcW w:w="2835" w:type="dxa"/>
            <w:vAlign w:val="center"/>
          </w:tcPr>
          <w:p w14:paraId="0F98121B" w14:textId="77777777" w:rsidR="009E110A" w:rsidRPr="001A766A" w:rsidRDefault="009E110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1A766A" w14:paraId="684BDB0A" w14:textId="77777777">
        <w:tc>
          <w:tcPr>
            <w:tcW w:w="534" w:type="dxa"/>
            <w:vAlign w:val="center"/>
          </w:tcPr>
          <w:p w14:paraId="5C5A1CA8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vAlign w:val="center"/>
          </w:tcPr>
          <w:p w14:paraId="080A5258" w14:textId="77777777" w:rsidR="009E110A" w:rsidRPr="001A766A" w:rsidRDefault="000F580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2835" w:type="dxa"/>
            <w:vAlign w:val="center"/>
          </w:tcPr>
          <w:p w14:paraId="0F05B05F" w14:textId="77777777" w:rsidR="009E110A" w:rsidRPr="001A766A" w:rsidRDefault="009E110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110A" w:rsidRPr="001A766A" w14:paraId="4E0D70E5" w14:textId="77777777">
        <w:tc>
          <w:tcPr>
            <w:tcW w:w="534" w:type="dxa"/>
            <w:vAlign w:val="center"/>
          </w:tcPr>
          <w:p w14:paraId="411F071E" w14:textId="77777777" w:rsidR="009E110A" w:rsidRPr="001A766A" w:rsidRDefault="009E110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vAlign w:val="center"/>
          </w:tcPr>
          <w:p w14:paraId="5E60E6BC" w14:textId="77777777" w:rsidR="009E110A" w:rsidRPr="001A766A" w:rsidRDefault="009E110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Тестова проверка</w:t>
            </w:r>
          </w:p>
        </w:tc>
        <w:tc>
          <w:tcPr>
            <w:tcW w:w="2835" w:type="dxa"/>
            <w:vAlign w:val="center"/>
          </w:tcPr>
          <w:p w14:paraId="46809629" w14:textId="77777777" w:rsidR="009E110A" w:rsidRPr="001A766A" w:rsidRDefault="009E110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736BB" w:rsidRPr="001A766A" w14:paraId="44C4BBC0" w14:textId="77777777">
        <w:tc>
          <w:tcPr>
            <w:tcW w:w="534" w:type="dxa"/>
            <w:vAlign w:val="center"/>
          </w:tcPr>
          <w:p w14:paraId="74B0DE66" w14:textId="77777777" w:rsidR="003736BB" w:rsidRPr="001A766A" w:rsidRDefault="003736B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vAlign w:val="center"/>
          </w:tcPr>
          <w:p w14:paraId="4050EDC2" w14:textId="77777777" w:rsidR="003736BB" w:rsidRPr="001A766A" w:rsidRDefault="003736B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Решаване на казуси</w:t>
            </w:r>
          </w:p>
        </w:tc>
        <w:tc>
          <w:tcPr>
            <w:tcW w:w="2835" w:type="dxa"/>
            <w:vAlign w:val="center"/>
          </w:tcPr>
          <w:p w14:paraId="7BBE0B4E" w14:textId="77777777" w:rsidR="003736BB" w:rsidRPr="001A766A" w:rsidRDefault="00373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736BB" w:rsidRPr="001A766A" w14:paraId="46314582" w14:textId="77777777">
        <w:tc>
          <w:tcPr>
            <w:tcW w:w="534" w:type="dxa"/>
            <w:vAlign w:val="center"/>
          </w:tcPr>
          <w:p w14:paraId="4A639DB9" w14:textId="77777777" w:rsidR="003736BB" w:rsidRPr="001A766A" w:rsidRDefault="003736BB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vAlign w:val="center"/>
          </w:tcPr>
          <w:p w14:paraId="6AA6AE67" w14:textId="77777777" w:rsidR="003736BB" w:rsidRPr="001A766A" w:rsidRDefault="000657DB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Текуша самостоятелна работа /контролно</w:t>
            </w:r>
          </w:p>
        </w:tc>
        <w:tc>
          <w:tcPr>
            <w:tcW w:w="2835" w:type="dxa"/>
            <w:vAlign w:val="center"/>
          </w:tcPr>
          <w:p w14:paraId="177D8A59" w14:textId="77777777" w:rsidR="003736BB" w:rsidRPr="001A766A" w:rsidRDefault="003736B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7587F" w:rsidRPr="001A766A" w14:paraId="61F9EB42" w14:textId="77777777">
        <w:tc>
          <w:tcPr>
            <w:tcW w:w="534" w:type="dxa"/>
            <w:vAlign w:val="center"/>
          </w:tcPr>
          <w:p w14:paraId="6B446983" w14:textId="77777777" w:rsidR="0017587F" w:rsidRPr="001A766A" w:rsidRDefault="0017587F" w:rsidP="0017587F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vAlign w:val="center"/>
          </w:tcPr>
          <w:p w14:paraId="3A90A5E6" w14:textId="77777777" w:rsidR="0017587F" w:rsidRPr="001A766A" w:rsidRDefault="0017587F" w:rsidP="0017587F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Научен проект /курсова работа</w:t>
            </w:r>
          </w:p>
        </w:tc>
        <w:tc>
          <w:tcPr>
            <w:tcW w:w="2835" w:type="dxa"/>
            <w:vAlign w:val="center"/>
          </w:tcPr>
          <w:p w14:paraId="5A394431" w14:textId="77777777" w:rsidR="0017587F" w:rsidRPr="001A766A" w:rsidRDefault="0017587F" w:rsidP="0017587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50%</w:t>
            </w:r>
          </w:p>
        </w:tc>
      </w:tr>
      <w:tr w:rsidR="0017587F" w:rsidRPr="001A766A" w14:paraId="005CDE44" w14:textId="77777777">
        <w:tc>
          <w:tcPr>
            <w:tcW w:w="534" w:type="dxa"/>
            <w:vAlign w:val="center"/>
          </w:tcPr>
          <w:p w14:paraId="4BC32C8D" w14:textId="77777777" w:rsidR="0017587F" w:rsidRPr="001A766A" w:rsidRDefault="0017587F" w:rsidP="0017587F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vAlign w:val="center"/>
          </w:tcPr>
          <w:p w14:paraId="1990F471" w14:textId="77777777" w:rsidR="0017587F" w:rsidRDefault="0017587F" w:rsidP="0017587F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8FE5702" w14:textId="77777777" w:rsidR="0017587F" w:rsidRPr="001A766A" w:rsidRDefault="0017587F" w:rsidP="0017587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7587F" w:rsidRPr="001A766A" w14:paraId="3D5940A1" w14:textId="77777777">
        <w:tc>
          <w:tcPr>
            <w:tcW w:w="534" w:type="dxa"/>
            <w:vAlign w:val="center"/>
          </w:tcPr>
          <w:p w14:paraId="05C797D2" w14:textId="77777777" w:rsidR="0017587F" w:rsidRPr="001A766A" w:rsidRDefault="0017587F" w:rsidP="0017587F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vAlign w:val="center"/>
          </w:tcPr>
          <w:p w14:paraId="551800D9" w14:textId="77777777" w:rsidR="0017587F" w:rsidRDefault="0017587F" w:rsidP="0017587F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E55778" w14:textId="77777777" w:rsidR="0017587F" w:rsidRPr="001A766A" w:rsidRDefault="0017587F" w:rsidP="0017587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7587F" w:rsidRPr="001A766A" w14:paraId="5B1D04E6" w14:textId="77777777">
        <w:tc>
          <w:tcPr>
            <w:tcW w:w="534" w:type="dxa"/>
            <w:vAlign w:val="center"/>
          </w:tcPr>
          <w:p w14:paraId="24113682" w14:textId="77777777" w:rsidR="0017587F" w:rsidRPr="001A766A" w:rsidRDefault="0017587F" w:rsidP="0017587F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vAlign w:val="center"/>
          </w:tcPr>
          <w:p w14:paraId="4364E0C8" w14:textId="77777777" w:rsidR="0017587F" w:rsidRPr="001A766A" w:rsidRDefault="0017587F" w:rsidP="0017587F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2835" w:type="dxa"/>
            <w:vAlign w:val="center"/>
          </w:tcPr>
          <w:p w14:paraId="10104468" w14:textId="77777777" w:rsidR="0017587F" w:rsidRPr="001A766A" w:rsidRDefault="0017587F" w:rsidP="0017587F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30%</w:t>
            </w:r>
          </w:p>
        </w:tc>
      </w:tr>
      <w:tr w:rsidR="0017587F" w:rsidRPr="002B07AD" w14:paraId="74DD508A" w14:textId="77777777">
        <w:tc>
          <w:tcPr>
            <w:tcW w:w="8897" w:type="dxa"/>
            <w:gridSpan w:val="3"/>
            <w:shd w:val="clear" w:color="auto" w:fill="D9D9D9"/>
          </w:tcPr>
          <w:p w14:paraId="0351D176" w14:textId="77777777" w:rsidR="0017587F" w:rsidRPr="002B07AD" w:rsidRDefault="0017587F" w:rsidP="0017587F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17587F" w:rsidRPr="002B07AD" w14:paraId="14CDF6B2" w14:textId="77777777">
        <w:tc>
          <w:tcPr>
            <w:tcW w:w="8897" w:type="dxa"/>
            <w:gridSpan w:val="3"/>
          </w:tcPr>
          <w:p w14:paraId="6967B292" w14:textId="1DE08A14" w:rsidR="004504E2" w:rsidRPr="004504E2" w:rsidRDefault="004504E2" w:rsidP="004504E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Целта на лекционния курс по СИД “Мит и фолклор” е продиктуван от стремежа студентите да получат по-задълбочена и детайлна представа за динамиката на отношенията между двете системи на мислене и моделиране на свят.</w:t>
            </w:r>
            <w:r w:rsidR="008A08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55E1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Особено важна част от замисъла е да се осмисли мястото на мита</w:t>
            </w:r>
            <w:r w:rsidR="0049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(съотв</w:t>
            </w:r>
            <w:r w:rsidR="004723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49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тно </w:t>
            </w:r>
            <w:r w:rsidR="00FA092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през </w:t>
            </w:r>
            <w:r w:rsidR="0049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съхраненит</w:t>
            </w:r>
            <w:r w:rsidR="004723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49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„консервирани</w:t>
            </w:r>
            <w:r w:rsidR="00FA17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774F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фолклорни модели</w:t>
            </w:r>
            <w:r w:rsidR="00FA17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774F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н</w:t>
            </w:r>
            <w:r w:rsidR="005058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 пръв поглед отдалечени</w:t>
            </w:r>
            <w:r w:rsidR="00774F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5058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но по същество </w:t>
            </w:r>
            <w:r w:rsidR="00056D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неизменни кодове, </w:t>
            </w:r>
            <w:r w:rsidR="00A764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r w:rsidR="00056D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онструкции</w:t>
            </w:r>
            <w:r w:rsidR="00A764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056D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знаци</w:t>
            </w:r>
            <w:r w:rsidR="00A764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="00355E1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психологическите </w:t>
            </w:r>
            <w:r w:rsidR="00E1491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реалности</w:t>
            </w:r>
            <w:r w:rsidR="008428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E1491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="0084281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художествените нагласи,</w:t>
            </w:r>
            <w:r w:rsidR="00E1491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</w:t>
            </w:r>
            <w:r w:rsidR="00E447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културните</w:t>
            </w:r>
            <w:r w:rsidR="00E1491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стереотипи</w:t>
            </w:r>
            <w:r w:rsidR="00E447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привидно несвързани</w:t>
            </w:r>
            <w:r w:rsidR="00E74A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F485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общности</w:t>
            </w:r>
            <w:r w:rsidR="00E447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F485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р</w:t>
            </w:r>
            <w:r w:rsidR="00E447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азлични места по света, </w:t>
            </w:r>
            <w:r w:rsidR="00045B8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 това </w:t>
            </w:r>
            <w:r w:rsidR="00BF485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в</w:t>
            </w:r>
            <w:r w:rsidR="00045B8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разнородни исторически епохи.</w:t>
            </w:r>
          </w:p>
          <w:p w14:paraId="66AD4AC9" w14:textId="77777777" w:rsidR="009D322C" w:rsidRDefault="004504E2" w:rsidP="004504E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Тръгва се от презумпцията за древната митология като синкретично единство, което включва религия, донаучни философски представи, изкуство (преди всичко словесно). </w:t>
            </w:r>
          </w:p>
          <w:p w14:paraId="4A3A8625" w14:textId="49858FFF" w:rsidR="004504E2" w:rsidRPr="004504E2" w:rsidRDefault="004504E2" w:rsidP="004504E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Митът се възприема като средство за изразяване на някои вечни психологически нагласи и устойчиви културни модели, като предлогична символна система.</w:t>
            </w:r>
            <w:r w:rsidR="004D4BB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Фолклорът - поради </w:t>
            </w:r>
            <w:r w:rsidR="0098722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спецификите на съхранение и препредаване да информацията,</w:t>
            </w:r>
            <w:r w:rsidR="00C05E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A38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включително и благодарение да формулния си характер и </w:t>
            </w:r>
            <w:r w:rsidR="00466F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мнемоничните техники</w:t>
            </w:r>
            <w:r w:rsidR="006A38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200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възпроизвеждане, ед</w:t>
            </w:r>
            <w:r w:rsidR="00C05E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новременно скрива, но и съхранява </w:t>
            </w:r>
            <w:r w:rsidR="007B04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определени древни „ключове“ към </w:t>
            </w:r>
            <w:r w:rsidR="00FD48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отговорите на в</w:t>
            </w:r>
            <w:r w:rsidR="007B04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ажни </w:t>
            </w:r>
            <w:r w:rsidR="00FD48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вселенски, социални и </w:t>
            </w:r>
            <w:r w:rsidR="00D002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психологически въпроси. А те, неочаквано за </w:t>
            </w:r>
            <w:r w:rsidR="002336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„невъоръженото око“</w:t>
            </w:r>
            <w:r w:rsidR="006467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обилно присъстват в </w:t>
            </w:r>
            <w:r w:rsidR="007963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съвременността</w:t>
            </w:r>
            <w:r w:rsidR="002336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156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="002336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се появяват </w:t>
            </w:r>
            <w:r w:rsidR="006156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разнородни сфери на човешката дейност. Трябва обаче </w:t>
            </w:r>
            <w:r w:rsidR="00D858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="006156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бъдат забелязани, разчетени, анализирани -</w:t>
            </w:r>
            <w:r w:rsidR="00D858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156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евен</w:t>
            </w:r>
            <w:r w:rsidR="00D858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6156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уално творчески </w:t>
            </w:r>
            <w:r w:rsidR="00D858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въведени </w:t>
            </w:r>
            <w:r w:rsidR="00104B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разбирането и изграждането да познание за </w:t>
            </w:r>
            <w:r w:rsidR="005302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днешното време -с всевъзможните му противоречия и многопластовости.</w:t>
            </w:r>
          </w:p>
          <w:p w14:paraId="423923FD" w14:textId="1F792730" w:rsidR="004504E2" w:rsidRPr="004504E2" w:rsidRDefault="00A215CF" w:rsidP="004504E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митът, и фолклорът са </w:t>
            </w:r>
            <w:r w:rsidR="004E51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свързани </w:t>
            </w:r>
            <w:r w:rsidR="004504E2"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обредния живот и се отлива в комплекс от практики, чиято прагматична функция е регулирането и поддържането на определен природен и социален порядък.</w:t>
            </w:r>
          </w:p>
          <w:p w14:paraId="252685FE" w14:textId="77777777" w:rsidR="004504E2" w:rsidRPr="004504E2" w:rsidRDefault="004504E2" w:rsidP="004504E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Древният мит и ритуал се разглеждат като всеобхватна форма, която е способна да въплъти най-фундаменталните черти на човешкото мислене, социално поведение и художествена практика.</w:t>
            </w:r>
          </w:p>
          <w:p w14:paraId="51EF1606" w14:textId="77777777" w:rsidR="004504E2" w:rsidRPr="004504E2" w:rsidRDefault="004504E2" w:rsidP="004504E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Митологията – поради изначалната си символичност, особено във връзка с дълбинната психология – се оказва удобен код за разшифроване на някои общи модели, които обясняват света и задават нормативността на личното и обществено поведение, за “разчитането” на различните маски, зад които се крие повторяемостта на устойчиви културни стереотипи.</w:t>
            </w:r>
          </w:p>
          <w:p w14:paraId="5C2CB939" w14:textId="77777777" w:rsidR="004504E2" w:rsidRPr="004504E2" w:rsidRDefault="004504E2" w:rsidP="004504E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ACA9FC4" w14:textId="77777777" w:rsidR="004504E2" w:rsidRPr="004504E2" w:rsidRDefault="004504E2" w:rsidP="004504E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Лекционният курс очертава основни типологични ядра, през които се разчитат митологичните прамодели и фолклорните им прекодирания. Идеята е да се набележат контурите на общия индоевропейски модел на хората и боговете. В този контекст се поставят въпросите за митическото време и неговите “парадигми” (митове за сътворението, етиология на социума), за семиотичните митологически координатни модели (бинарни опозиции, “великата верига на битието”, цифрова символика, геометрични форми) и тяхното отливане във фолклорната култура. Обръща се специално внимание на някои митологични образи и фолклорните им “версии”. Проследяват се принципни взаимодействия между предхристиянските “матрици” и християнското им пресемантизиране.</w:t>
            </w:r>
          </w:p>
          <w:p w14:paraId="0A5FF6CD" w14:textId="77777777" w:rsidR="004504E2" w:rsidRPr="004504E2" w:rsidRDefault="004504E2" w:rsidP="004504E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Специален акцент на </w:t>
            </w:r>
            <w:r w:rsidR="00BB348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лекционния курс е обглеждането</w:t>
            </w:r>
            <w:r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различни страни на проблема за отношенията мита, религията и фолклора. </w:t>
            </w:r>
          </w:p>
          <w:p w14:paraId="1E8BCCB9" w14:textId="77777777" w:rsidR="004504E2" w:rsidRPr="004504E2" w:rsidRDefault="004504E2" w:rsidP="004504E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програмата се отдел</w:t>
            </w:r>
            <w:r w:rsidR="00BB348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 време за теоретично обсъждане</w:t>
            </w:r>
            <w:r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мита (време, пространство, герои), за мигрирането на митични сюжети, за повторяемостта на митологичните архетипи.</w:t>
            </w:r>
          </w:p>
          <w:p w14:paraId="74399C29" w14:textId="648781A9" w:rsidR="004504E2" w:rsidRPr="004504E2" w:rsidRDefault="004504E2" w:rsidP="004504E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Особено внимание се обръща на дискусиите около митологията на древните славяни. Важен корпус от лекционния курс е фокусиран върху българската народна митология. Разглеждат се въпросите за нейните източници и интрепретации, споменават се и разсъжденията, свързани с типовете реконструкции. Набелязват се основни тематични кръгове и символни послания. Спояващ модул е полагането на митологията в проблемните зони между религията, философията, психологията, изкуството и фолклора. Проследява се динамиката на въвличане на определени митологични модели в литературни произведения. Аргументира се десакрализирането на високата прамитология и разрояването й във </w:t>
            </w:r>
            <w:r w:rsidR="00B87C68"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фолклорните</w:t>
            </w:r>
            <w:r w:rsidRPr="004504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жанрове, основно в приказката, легендата и епоса.</w:t>
            </w:r>
          </w:p>
          <w:p w14:paraId="6128D19F" w14:textId="77777777" w:rsidR="0017587F" w:rsidRDefault="0017587F" w:rsidP="0017587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A3376E9" w14:textId="5411EF89" w:rsidR="00154993" w:rsidRDefault="00AB6E52" w:rsidP="0017587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Поради широкия обем от материали </w:t>
            </w:r>
            <w:r w:rsidR="00421A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(емпирически и </w:t>
            </w:r>
            <w:r w:rsidR="002E04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теоретически</w:t>
            </w:r>
            <w:r w:rsidR="00421A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="002E04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 възможно конкретните </w:t>
            </w:r>
            <w:r w:rsidR="00E67D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акценти</w:t>
            </w:r>
            <w:r w:rsidR="002E04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67D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 </w:t>
            </w:r>
            <w:r w:rsidR="002E04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отделните</w:t>
            </w:r>
            <w:r w:rsidR="00E67D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студентски</w:t>
            </w:r>
            <w:r w:rsidR="002E04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групи </w:t>
            </w:r>
            <w:r w:rsidR="00E67D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силно</w:t>
            </w:r>
            <w:r w:rsidR="000E1F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да в</w:t>
            </w:r>
            <w:r w:rsidR="00E67D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арират.</w:t>
            </w:r>
          </w:p>
          <w:p w14:paraId="7D3D3ECE" w14:textId="30FC3C30" w:rsidR="000E1FD1" w:rsidRDefault="000E1FD1" w:rsidP="0017587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Предлагам опция още в началото на ле</w:t>
            </w:r>
            <w:r w:rsidR="0070770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ционния цикъл</w:t>
            </w:r>
            <w:r w:rsidR="0070770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D4C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студентите да представят предпочитанията си и </w:t>
            </w:r>
            <w:r w:rsidR="00B87C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тематичните</w:t>
            </w:r>
            <w:r w:rsidR="006D4C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573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зони</w:t>
            </w:r>
            <w:r w:rsidR="006D4C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3573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които</w:t>
            </w:r>
            <w:r w:rsidR="006D4C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573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</w:t>
            </w:r>
            <w:r w:rsidR="006D4C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573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тя</w:t>
            </w:r>
            <w:r w:rsidR="006D4C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 са от водещ интерес.</w:t>
            </w:r>
            <w:r w:rsidR="003573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Има вероятност </w:t>
            </w:r>
            <w:r w:rsidR="00FB2C8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се подбере определен интеграционен фокус (</w:t>
            </w:r>
            <w:r w:rsidR="003855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филм, книга, автор</w:t>
            </w:r>
            <w:r w:rsidR="00436A6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), през който да се </w:t>
            </w:r>
            <w:r w:rsidR="00A057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„разчете“ </w:t>
            </w:r>
            <w:r w:rsidR="00B87C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част от </w:t>
            </w:r>
            <w:r w:rsidR="006D224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огромната митологично-архетипално-историческ</w:t>
            </w:r>
            <w:r w:rsidR="00D52A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6D224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-к</w:t>
            </w:r>
            <w:r w:rsidR="00D52A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6D224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нс</w:t>
            </w:r>
            <w:r w:rsidR="00D52A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6D224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лид</w:t>
            </w:r>
            <w:r w:rsidR="00D52A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6D224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ционн</w:t>
            </w:r>
            <w:r w:rsidR="00D52A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6D224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-дезинтеграционн</w:t>
            </w:r>
            <w:r w:rsidR="00D52A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 </w:t>
            </w:r>
            <w:r w:rsidR="00365D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... и пр. </w:t>
            </w:r>
            <w:r w:rsidR="002962C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разпръсваща се проблематика.</w:t>
            </w:r>
          </w:p>
          <w:p w14:paraId="5DC5CB8D" w14:textId="77777777" w:rsidR="00B90BD2" w:rsidRPr="004504E2" w:rsidRDefault="00B90BD2" w:rsidP="0017587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5FE9CD8" w14:textId="77777777" w:rsidR="0017587F" w:rsidRDefault="00C863F2" w:rsidP="0017587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Оценката се формира комплексно. Основният компонент е представянето на учебно-научна разработка върху разглежданата проблематика. Взема се предвид и начинът, по който е защитена на устния изпит.  От значение за окончателния резултат е и общото впечатление, което е оставил студентът с присъствието и с участието си по време на </w:t>
            </w:r>
            <w:r w:rsidR="00BB348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провеждането на курса.</w:t>
            </w:r>
          </w:p>
          <w:p w14:paraId="43D413BD" w14:textId="77777777" w:rsidR="0017587F" w:rsidRDefault="0017587F" w:rsidP="0017587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A060A82" w14:textId="77777777" w:rsidR="0017587F" w:rsidRPr="002B07AD" w:rsidRDefault="0017587F" w:rsidP="0017587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3C7DB97F" w14:textId="77777777" w:rsidR="009E110A" w:rsidRPr="002B07AD" w:rsidRDefault="009E1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204C5" w14:textId="77777777" w:rsidR="009E110A" w:rsidRPr="002B07AD" w:rsidRDefault="009E1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110A" w:rsidRPr="002B07AD" w14:paraId="5C5EA5BB" w14:textId="77777777">
        <w:tc>
          <w:tcPr>
            <w:tcW w:w="8897" w:type="dxa"/>
            <w:shd w:val="clear" w:color="auto" w:fill="D9D9D9"/>
          </w:tcPr>
          <w:p w14:paraId="05BDC5EC" w14:textId="77777777" w:rsidR="009E110A" w:rsidRPr="002B07AD" w:rsidRDefault="009E110A">
            <w:pPr>
              <w:pStyle w:val="Heading6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2B07AD" w14:paraId="0D1B3823" w14:textId="77777777">
        <w:tc>
          <w:tcPr>
            <w:tcW w:w="8897" w:type="dxa"/>
          </w:tcPr>
          <w:p w14:paraId="3608DD36" w14:textId="77777777" w:rsidR="003736BB" w:rsidRPr="002B07AD" w:rsidRDefault="004B0ADA" w:rsidP="004504E2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Студентите вече са запознати с основни тематични и проблемни ядра, свързани с конструирането на теоретичния обхват на дискусията за обвързаността между мита и фолклора. Лекционният курс разчита на възможността да надгражда над базисната информираност и да навлиза по-детайлно и задълбочено в проблематика, чиито очертания са маркирани от познанията им върху преподавания през първи курс материал.</w:t>
            </w:r>
          </w:p>
        </w:tc>
      </w:tr>
    </w:tbl>
    <w:p w14:paraId="6845502F" w14:textId="77777777" w:rsidR="009E110A" w:rsidRPr="002B07AD" w:rsidRDefault="009E1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6220120" w14:textId="77777777" w:rsidR="009E110A" w:rsidRPr="002B07AD" w:rsidRDefault="009E1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110A" w:rsidRPr="002B07AD" w14:paraId="7BBA06C6" w14:textId="77777777">
        <w:tc>
          <w:tcPr>
            <w:tcW w:w="8897" w:type="dxa"/>
            <w:shd w:val="clear" w:color="auto" w:fill="D9D9D9"/>
          </w:tcPr>
          <w:p w14:paraId="2192119A" w14:textId="77777777" w:rsidR="009E110A" w:rsidRPr="002B07AD" w:rsidRDefault="009E110A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9E110A" w:rsidRPr="002B07AD" w14:paraId="659EC339" w14:textId="77777777">
        <w:tc>
          <w:tcPr>
            <w:tcW w:w="8897" w:type="dxa"/>
          </w:tcPr>
          <w:p w14:paraId="2AA2E539" w14:textId="77777777" w:rsidR="00BB348E" w:rsidRDefault="00BB348E" w:rsidP="00E463F2">
            <w:pPr>
              <w:pStyle w:val="PlainText"/>
              <w:spacing w:line="340" w:lineRule="exact"/>
              <w:ind w:firstLine="11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 очакваните резултати по отношение на теоретичната подготовка на студентите са:</w:t>
            </w:r>
          </w:p>
          <w:p w14:paraId="464088F5" w14:textId="7CB51CE3" w:rsidR="003B4117" w:rsidRDefault="003B4117" w:rsidP="00E463F2">
            <w:pPr>
              <w:pStyle w:val="PlainText"/>
              <w:spacing w:line="340" w:lineRule="exact"/>
              <w:ind w:firstLine="11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осмислят връзк</w:t>
            </w:r>
            <w:r w:rsidR="00577C0E">
              <w:rPr>
                <w:rFonts w:ascii="Times New Roman" w:hAnsi="Times New Roman"/>
                <w:sz w:val="24"/>
                <w:szCs w:val="24"/>
                <w:lang w:val="ru-RU"/>
              </w:rPr>
              <w:t>ите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 мита</w:t>
            </w:r>
            <w:r w:rsidR="00C2490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фолклора </w:t>
            </w:r>
            <w:r w:rsidR="00C24907">
              <w:rPr>
                <w:rFonts w:ascii="Times New Roman" w:hAnsi="Times New Roman"/>
                <w:sz w:val="24"/>
                <w:szCs w:val="24"/>
                <w:lang w:val="ru-RU"/>
              </w:rPr>
              <w:t>и съ</w:t>
            </w:r>
            <w:r w:rsidR="00577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временните </w:t>
            </w:r>
            <w:r w:rsidR="00C24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цялата </w:t>
            </w:r>
            <w:r w:rsidR="00577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дълбочина и динамичност на прояввленията.</w:t>
            </w:r>
          </w:p>
          <w:p w14:paraId="34D30342" w14:textId="77777777" w:rsidR="003B4117" w:rsidRDefault="003B4117" w:rsidP="00E463F2">
            <w:pPr>
              <w:pStyle w:val="PlainText"/>
              <w:spacing w:line="340" w:lineRule="exact"/>
              <w:ind w:firstLine="11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осъзнаят сложните взаимодействия и преливания между митологичното, религиозното и фолклорното. Да се запознаят с различни типове приближения към изясняването на същността на привидно компактни, но вътрешно противоречиви проявления на отделни типологични подстъпи в човешките опити за обясняване на света.</w:t>
            </w:r>
          </w:p>
          <w:p w14:paraId="1E30D62B" w14:textId="77777777" w:rsidR="00C863F2" w:rsidRDefault="00C863F2" w:rsidP="00C863F2">
            <w:pPr>
              <w:pStyle w:val="PlainText"/>
              <w:spacing w:line="340" w:lineRule="exact"/>
              <w:ind w:firstLine="11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 доразвият представата си, че </w:t>
            </w:r>
            <w:r w:rsidRPr="00834BF3">
              <w:rPr>
                <w:rFonts w:ascii="Times New Roman" w:hAnsi="Times New Roman"/>
                <w:sz w:val="22"/>
                <w:szCs w:val="22"/>
              </w:rPr>
              <w:t xml:space="preserve"> значенията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фолклорните текстове</w:t>
            </w:r>
            <w:r w:rsidRPr="00834BF3">
              <w:rPr>
                <w:rFonts w:ascii="Times New Roman" w:hAnsi="Times New Roman"/>
                <w:sz w:val="22"/>
                <w:szCs w:val="22"/>
              </w:rPr>
              <w:t xml:space="preserve"> могат да се разберат (поне по-пълноценно) в контекста на мито-ритуалната кодовост.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Да уплътнят и осмислят по-задълбочено идеята, че фолклорното </w:t>
            </w:r>
            <w:r w:rsidRPr="00834BF3">
              <w:rPr>
                <w:rFonts w:ascii="Times New Roman" w:hAnsi="Times New Roman"/>
                <w:sz w:val="22"/>
                <w:szCs w:val="22"/>
              </w:rPr>
              <w:t xml:space="preserve"> слово съхранява символика, която е същностна за митологичното мислене за света.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Да се убедят чрез конкретни примери, че </w:t>
            </w:r>
            <w:r w:rsidRPr="00834BF3">
              <w:rPr>
                <w:rFonts w:ascii="Times New Roman" w:hAnsi="Times New Roman"/>
                <w:sz w:val="22"/>
                <w:szCs w:val="22"/>
              </w:rPr>
              <w:t>ритуал и слово взаимно се обогатяват и осветляват, изграждайки убедителен образец на синкретична цялост</w:t>
            </w:r>
          </w:p>
          <w:p w14:paraId="5294E545" w14:textId="77777777" w:rsidR="003B4117" w:rsidRDefault="00BB348E" w:rsidP="00E463F2">
            <w:pPr>
              <w:pStyle w:val="PlainText"/>
              <w:spacing w:line="340" w:lineRule="exact"/>
              <w:ind w:firstLine="11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изградят усещане</w:t>
            </w:r>
            <w:r w:rsidR="003B41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необходимостта от запознаване с автентични източници и с разчитането на достоверни архивни документи.</w:t>
            </w:r>
          </w:p>
          <w:p w14:paraId="352C6401" w14:textId="77777777" w:rsidR="003B4117" w:rsidRDefault="003B4117" w:rsidP="00E463F2">
            <w:pPr>
              <w:pStyle w:val="PlainText"/>
              <w:spacing w:line="340" w:lineRule="exact"/>
              <w:ind w:firstLine="11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се замислят върху възможността на науката (включително и на хуманитарната) да открива широки интелектуални перспективи, да конструира идентичности, самата тя да създава митове, но и едновременно с това да греши.</w:t>
            </w:r>
          </w:p>
          <w:p w14:paraId="03054F56" w14:textId="77777777" w:rsidR="003B4117" w:rsidRDefault="003B4117" w:rsidP="00E463F2">
            <w:pPr>
              <w:pStyle w:val="PlainText"/>
              <w:spacing w:line="340" w:lineRule="exact"/>
              <w:ind w:firstLine="11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проблематизират възприемани за безусловни представи по отношение на славянската митология и проявленията й в българския фолклор</w:t>
            </w:r>
          </w:p>
          <w:p w14:paraId="7DC148F7" w14:textId="77777777" w:rsidR="00836789" w:rsidRDefault="00836789" w:rsidP="00E463F2">
            <w:pPr>
              <w:pStyle w:val="PlainText"/>
              <w:spacing w:line="340" w:lineRule="exact"/>
              <w:ind w:firstLine="1152"/>
              <w:rPr>
                <w:rFonts w:ascii="Times New Roman" w:hAnsi="Times New Roman"/>
              </w:rPr>
            </w:pPr>
          </w:p>
          <w:p w14:paraId="7B192ACF" w14:textId="77777777" w:rsidR="00E463F2" w:rsidRDefault="00BB348E" w:rsidP="00696AE1">
            <w:pPr>
              <w:pStyle w:val="PlainText"/>
              <w:spacing w:line="340" w:lineRule="exact"/>
              <w:ind w:firstLine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Някои от практическите умения, които е препоръчително да усвоят студентите:</w:t>
            </w:r>
          </w:p>
          <w:p w14:paraId="0F8C3A5E" w14:textId="77777777" w:rsidR="00BB348E" w:rsidRDefault="00BB348E" w:rsidP="00696AE1">
            <w:pPr>
              <w:pStyle w:val="PlainText"/>
              <w:spacing w:line="340" w:lineRule="exact"/>
              <w:ind w:firstLine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 издирват самостоятелно необходимите източници за изготвянето на курсовата им работа, да съумяват да вникват в дълбочина в основните им послания, както и да преценяват ефективно кое от прочетеното може да се включи в личните им разработки.</w:t>
            </w:r>
          </w:p>
          <w:p w14:paraId="11A7E2AC" w14:textId="77777777" w:rsidR="006B4A53" w:rsidRDefault="006B4A53" w:rsidP="00696AE1">
            <w:pPr>
              <w:pStyle w:val="PlainText"/>
              <w:spacing w:line="340" w:lineRule="exact"/>
              <w:ind w:firstLine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се позовават на източниците си според съответните научни стандарти.</w:t>
            </w:r>
          </w:p>
          <w:p w14:paraId="70AF8EA3" w14:textId="77777777" w:rsidR="006B4A53" w:rsidRDefault="006B4A53" w:rsidP="00696AE1">
            <w:pPr>
              <w:pStyle w:val="PlainText"/>
              <w:spacing w:line="340" w:lineRule="exact"/>
              <w:ind w:firstLine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конструират собствени текстове, в които балансирано да се съчетават (преосмислено) прочетеното и личната идея.</w:t>
            </w:r>
          </w:p>
          <w:p w14:paraId="19FFFF39" w14:textId="77777777" w:rsidR="006B4A53" w:rsidRPr="00EF78F8" w:rsidRDefault="006B4A53" w:rsidP="00696AE1">
            <w:pPr>
              <w:pStyle w:val="PlainText"/>
              <w:spacing w:line="340" w:lineRule="exact"/>
              <w:ind w:firstLine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 им се възможност да създават и творчески художествени текстове, в които е препоръчително да се вплетат митологично-фолклорни мотиви. Целта е студентите да активират въображението си и да се убедят, че наученото в аудиториите има директно практическо приложение.</w:t>
            </w:r>
          </w:p>
          <w:p w14:paraId="0CEEF8DD" w14:textId="77777777" w:rsidR="003736BB" w:rsidRDefault="00373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6CDF0E1" w14:textId="77777777" w:rsidR="007B2D79" w:rsidRPr="002B07AD" w:rsidRDefault="007B2D79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16B45998" w14:textId="77777777" w:rsidR="009E110A" w:rsidRPr="002B07AD" w:rsidRDefault="009E1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FDDE7AD" w14:textId="77777777" w:rsidR="009E110A" w:rsidRPr="002B07AD" w:rsidRDefault="009E110A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14:paraId="1F0D87F4" w14:textId="77777777" w:rsidR="009E110A" w:rsidRPr="002B07AD" w:rsidRDefault="009E11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237"/>
        <w:gridCol w:w="1985"/>
      </w:tblGrid>
      <w:tr w:rsidR="009E110A" w:rsidRPr="002B07AD" w14:paraId="1F0B96DB" w14:textId="77777777">
        <w:tc>
          <w:tcPr>
            <w:tcW w:w="609" w:type="dxa"/>
            <w:shd w:val="clear" w:color="auto" w:fill="D9D9D9"/>
          </w:tcPr>
          <w:p w14:paraId="652566A4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7" w:type="dxa"/>
            <w:shd w:val="clear" w:color="auto" w:fill="D9D9D9"/>
          </w:tcPr>
          <w:p w14:paraId="66DF9AF6" w14:textId="77777777" w:rsidR="009E110A" w:rsidRPr="002B07AD" w:rsidRDefault="009E110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1985" w:type="dxa"/>
            <w:shd w:val="clear" w:color="auto" w:fill="D9D9D9"/>
          </w:tcPr>
          <w:p w14:paraId="2B48B319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9E110A" w:rsidRPr="002B07AD" w14:paraId="1D80C9E5" w14:textId="77777777">
        <w:trPr>
          <w:trHeight w:val="346"/>
        </w:trPr>
        <w:tc>
          <w:tcPr>
            <w:tcW w:w="609" w:type="dxa"/>
          </w:tcPr>
          <w:p w14:paraId="1AA7220F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237" w:type="dxa"/>
          </w:tcPr>
          <w:p w14:paraId="18D24C67" w14:textId="77777777" w:rsidR="002C57AD" w:rsidRDefault="006B4A53" w:rsidP="005D28A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C57A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Теоретични подстъпи към и</w:t>
            </w:r>
            <w:r w:rsidR="002C57AD" w:rsidRPr="002C57A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зследването на мита</w:t>
            </w:r>
            <w:r w:rsidR="002C57AD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</w:t>
            </w:r>
          </w:p>
          <w:p w14:paraId="56C9D2AC" w14:textId="77777777" w:rsidR="009E110A" w:rsidRPr="001B3546" w:rsidRDefault="002C57AD" w:rsidP="005D28AA">
            <w:pPr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Осмисляне на митологията през Античността, Ренесанса, Просвещението, Романтизма – кратък обзор</w:t>
            </w:r>
          </w:p>
          <w:p w14:paraId="17A406B9" w14:textId="77777777" w:rsidR="002C57AD" w:rsidRPr="001B3546" w:rsidRDefault="002C57AD" w:rsidP="005D28AA">
            <w:pPr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„Ремитологизацията“ във философията и културологията</w:t>
            </w:r>
          </w:p>
          <w:p w14:paraId="0AA2B2D0" w14:textId="77777777" w:rsidR="002C57AD" w:rsidRPr="001B3546" w:rsidRDefault="002C57AD" w:rsidP="005D28AA">
            <w:pPr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Ритуализъм и функционализъм</w:t>
            </w:r>
          </w:p>
          <w:p w14:paraId="1EB2939B" w14:textId="77777777" w:rsidR="002C57AD" w:rsidRPr="001B3546" w:rsidRDefault="002C57AD" w:rsidP="005D28AA">
            <w:pPr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Парадигмата на френската социология</w:t>
            </w:r>
          </w:p>
          <w:p w14:paraId="43D56412" w14:textId="77777777" w:rsidR="002C57AD" w:rsidRPr="001B3546" w:rsidRDefault="002C57AD" w:rsidP="005D28AA">
            <w:pPr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Символически теории</w:t>
            </w:r>
          </w:p>
          <w:p w14:paraId="6C6CDA4E" w14:textId="77777777" w:rsidR="002C57AD" w:rsidRPr="001B3546" w:rsidRDefault="002C57AD" w:rsidP="005D28AA">
            <w:pPr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Аналитичната психология</w:t>
            </w:r>
          </w:p>
          <w:p w14:paraId="26FFE563" w14:textId="77777777" w:rsidR="002C57AD" w:rsidRPr="001B3546" w:rsidRDefault="002C57AD" w:rsidP="005D28AA">
            <w:pPr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Структурализъм</w:t>
            </w:r>
          </w:p>
          <w:p w14:paraId="420FD4F7" w14:textId="77777777" w:rsidR="002C57AD" w:rsidRPr="00E73A60" w:rsidRDefault="002C57AD" w:rsidP="001B3546">
            <w:pPr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Ритуално-митологическо направление в литературознанието</w:t>
            </w:r>
          </w:p>
        </w:tc>
        <w:tc>
          <w:tcPr>
            <w:tcW w:w="1985" w:type="dxa"/>
          </w:tcPr>
          <w:p w14:paraId="7469E4F0" w14:textId="77777777" w:rsidR="009E110A" w:rsidRPr="002B07AD" w:rsidRDefault="00E73A6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3ч.</w:t>
            </w:r>
          </w:p>
        </w:tc>
      </w:tr>
      <w:tr w:rsidR="009E110A" w:rsidRPr="002B07AD" w14:paraId="584E047D" w14:textId="77777777">
        <w:tc>
          <w:tcPr>
            <w:tcW w:w="609" w:type="dxa"/>
          </w:tcPr>
          <w:p w14:paraId="70CE0FA9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6237" w:type="dxa"/>
          </w:tcPr>
          <w:p w14:paraId="2C3BAC73" w14:textId="77777777" w:rsidR="009E110A" w:rsidRDefault="00CD5677">
            <w:pPr>
              <w:pStyle w:val="BodyTextIndent"/>
              <w:jc w:val="left"/>
              <w:rPr>
                <w:rFonts w:ascii="Times New Roman" w:hAnsi="Times New Roman" w:cs="Times New Roman"/>
                <w:b/>
              </w:rPr>
            </w:pPr>
            <w:r w:rsidRPr="00CD5677">
              <w:rPr>
                <w:rFonts w:ascii="Times New Roman" w:hAnsi="Times New Roman" w:cs="Times New Roman"/>
                <w:b/>
              </w:rPr>
              <w:t>Мит. Общи особености</w:t>
            </w:r>
          </w:p>
          <w:p w14:paraId="08537A64" w14:textId="77777777" w:rsidR="00CD5677" w:rsidRPr="001B3546" w:rsidRDefault="00CD5677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Функции на мита.</w:t>
            </w:r>
          </w:p>
          <w:p w14:paraId="058B142A" w14:textId="77777777" w:rsidR="00CD5677" w:rsidRPr="001B3546" w:rsidRDefault="00CD5677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Митическото мислене за света.</w:t>
            </w:r>
          </w:p>
          <w:p w14:paraId="43914DD3" w14:textId="77777777" w:rsidR="00CD5677" w:rsidRPr="001B3546" w:rsidRDefault="00CD5677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Митическото време и неговите парадигми</w:t>
            </w:r>
          </w:p>
          <w:p w14:paraId="386364D4" w14:textId="77777777" w:rsidR="00CD5677" w:rsidRPr="001B3546" w:rsidRDefault="00CD5677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Митическото пространство. Особености и основни символи.</w:t>
            </w:r>
          </w:p>
          <w:p w14:paraId="581FF64D" w14:textId="77777777" w:rsidR="00CD5677" w:rsidRPr="001B3546" w:rsidRDefault="00CD5677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Митическите персонажи. Първопредци, демиурзи, културни герои</w:t>
            </w:r>
          </w:p>
          <w:p w14:paraId="5D38C748" w14:textId="77777777" w:rsidR="00CD5677" w:rsidRPr="001B3546" w:rsidRDefault="00CD5677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Архаичните митове за Сътворението.</w:t>
            </w:r>
          </w:p>
          <w:p w14:paraId="6641F0CB" w14:textId="77777777" w:rsidR="00CD5677" w:rsidRPr="001B3546" w:rsidRDefault="00CD5677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Хаос и космос. Космогенезис.</w:t>
            </w:r>
          </w:p>
          <w:p w14:paraId="0ABF7B35" w14:textId="77777777" w:rsidR="00CD5677" w:rsidRPr="001B3546" w:rsidRDefault="00CD5677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Митологическият модел на Вселената.</w:t>
            </w:r>
          </w:p>
          <w:p w14:paraId="6EE66376" w14:textId="77777777" w:rsidR="00CD5677" w:rsidRPr="001B3546" w:rsidRDefault="00CD5677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Етиология на социума.</w:t>
            </w:r>
          </w:p>
          <w:p w14:paraId="1782A373" w14:textId="77777777" w:rsidR="00CD5677" w:rsidRPr="001B3546" w:rsidRDefault="00CD5677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Календарни митове.</w:t>
            </w:r>
          </w:p>
          <w:p w14:paraId="09C536BE" w14:textId="77777777" w:rsidR="00CD5677" w:rsidRPr="001B3546" w:rsidRDefault="00CD5677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Космическите цикли и есхатологически митове.</w:t>
            </w:r>
          </w:p>
          <w:p w14:paraId="6DD1C0D5" w14:textId="77777777" w:rsidR="00CD5677" w:rsidRPr="001B3546" w:rsidRDefault="00CC117B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Героическите митове и обредите на прехода.</w:t>
            </w:r>
          </w:p>
          <w:p w14:paraId="22DF92DB" w14:textId="77777777" w:rsidR="00CC117B" w:rsidRPr="001B3546" w:rsidRDefault="00CC117B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Семантика на митологическите сюжети и системи.</w:t>
            </w:r>
          </w:p>
          <w:p w14:paraId="7611AF8D" w14:textId="77777777" w:rsidR="00CC117B" w:rsidRPr="00CD5677" w:rsidRDefault="00CC117B">
            <w:pPr>
              <w:pStyle w:val="BodyTextIndent"/>
              <w:jc w:val="left"/>
              <w:rPr>
                <w:rFonts w:ascii="Times New Roman" w:hAnsi="Times New Roman" w:cs="Times New Roman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Мит, приказка, епос.</w:t>
            </w:r>
          </w:p>
        </w:tc>
        <w:tc>
          <w:tcPr>
            <w:tcW w:w="1985" w:type="dxa"/>
          </w:tcPr>
          <w:p w14:paraId="1F88A5D1" w14:textId="77777777" w:rsidR="009E110A" w:rsidRPr="002B07AD" w:rsidRDefault="00E73A6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3ч.</w:t>
            </w:r>
          </w:p>
        </w:tc>
      </w:tr>
      <w:tr w:rsidR="009E110A" w:rsidRPr="002B07AD" w14:paraId="7BFF7E55" w14:textId="77777777">
        <w:tc>
          <w:tcPr>
            <w:tcW w:w="609" w:type="dxa"/>
          </w:tcPr>
          <w:p w14:paraId="440F06C7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3</w:t>
            </w:r>
          </w:p>
        </w:tc>
        <w:tc>
          <w:tcPr>
            <w:tcW w:w="6237" w:type="dxa"/>
          </w:tcPr>
          <w:p w14:paraId="0F83D231" w14:textId="77777777" w:rsidR="009E110A" w:rsidRDefault="00CC117B">
            <w:pPr>
              <w:pStyle w:val="BodyTextIndent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C117B">
              <w:rPr>
                <w:rFonts w:ascii="Times New Roman" w:hAnsi="Times New Roman" w:cs="Times New Roman"/>
                <w:b/>
                <w:bCs/>
              </w:rPr>
              <w:t>Религия.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F2369BB" w14:textId="77777777" w:rsidR="00CC117B" w:rsidRPr="001B3546" w:rsidRDefault="00CC117B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bCs/>
                <w:sz w:val="22"/>
                <w:szCs w:val="22"/>
              </w:rPr>
              <w:t>Динамика на отношенията с мита.</w:t>
            </w:r>
          </w:p>
          <w:p w14:paraId="1C9C1329" w14:textId="77777777" w:rsidR="00CC117B" w:rsidRPr="001B3546" w:rsidRDefault="00CC117B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bCs/>
                <w:sz w:val="22"/>
                <w:szCs w:val="22"/>
              </w:rPr>
              <w:t>Етимология.</w:t>
            </w:r>
          </w:p>
          <w:p w14:paraId="2A97D8C6" w14:textId="77777777" w:rsidR="005D28AA" w:rsidRPr="001B3546" w:rsidRDefault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bCs/>
                <w:sz w:val="22"/>
                <w:szCs w:val="22"/>
              </w:rPr>
              <w:t>Политеизъм-монотеизъм.</w:t>
            </w:r>
          </w:p>
          <w:p w14:paraId="1E63E558" w14:textId="77777777" w:rsidR="00CC117B" w:rsidRPr="001B3546" w:rsidRDefault="00CC117B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Теоретични подстъпи за обяснението на произхода на религията (теологически, философски, социологически, психологически, антропологически). Религията и  митът – в </w:t>
            </w:r>
            <w:r w:rsidR="00E73A60">
              <w:rPr>
                <w:rFonts w:ascii="Times New Roman" w:hAnsi="Times New Roman" w:cs="Times New Roman"/>
                <w:bCs/>
                <w:sz w:val="22"/>
                <w:szCs w:val="22"/>
              </w:rPr>
              <w:t>3ч.</w:t>
            </w:r>
            <w:r w:rsidRPr="001B3546">
              <w:rPr>
                <w:rFonts w:ascii="Times New Roman" w:hAnsi="Times New Roman" w:cs="Times New Roman"/>
                <w:bCs/>
                <w:sz w:val="22"/>
                <w:szCs w:val="22"/>
              </w:rPr>
              <w:t>отношението им към метафизиката, етиката и антропологията.</w:t>
            </w:r>
          </w:p>
          <w:p w14:paraId="79622A65" w14:textId="77777777" w:rsidR="005D28AA" w:rsidRPr="001B3546" w:rsidRDefault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bCs/>
                <w:sz w:val="22"/>
                <w:szCs w:val="22"/>
              </w:rPr>
              <w:t>Типът религия и връзката му с типа общество.</w:t>
            </w:r>
          </w:p>
          <w:p w14:paraId="46016532" w14:textId="77777777" w:rsidR="00CC117B" w:rsidRPr="001B3546" w:rsidRDefault="00CC117B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Въпросът за „предначалните“ (безписмени, племенни, първични) религии.  Всеобхватна свързаност и взаимозависимост на отделните обекти и явления в света. Отн</w:t>
            </w:r>
            <w:r w:rsidR="005D28AA" w:rsidRPr="001B3546">
              <w:rPr>
                <w:rFonts w:ascii="Times New Roman" w:hAnsi="Times New Roman" w:cs="Times New Roman"/>
                <w:bCs/>
                <w:sz w:val="22"/>
                <w:szCs w:val="22"/>
              </w:rPr>
              <w:t>ошения между видимия и невидимия свят.  Р</w:t>
            </w:r>
            <w:r w:rsidRPr="001B3546">
              <w:rPr>
                <w:rFonts w:ascii="Times New Roman" w:hAnsi="Times New Roman" w:cs="Times New Roman"/>
                <w:bCs/>
                <w:sz w:val="22"/>
                <w:szCs w:val="22"/>
              </w:rPr>
              <w:t>егулиране на социалните отношения. Морален кодекс: приоритет на силата пред справедливостта.</w:t>
            </w:r>
          </w:p>
          <w:p w14:paraId="3E93F66C" w14:textId="77777777" w:rsidR="005D28AA" w:rsidRPr="001B3546" w:rsidRDefault="005D28AA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bCs/>
                <w:sz w:val="22"/>
                <w:szCs w:val="22"/>
              </w:rPr>
              <w:t>Жилавостта на анимистичното мислене за света и проекциите му във фолклора.</w:t>
            </w:r>
          </w:p>
          <w:p w14:paraId="62268FA5" w14:textId="77777777" w:rsidR="005D28AA" w:rsidRDefault="005D28AA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bCs/>
                <w:sz w:val="22"/>
                <w:szCs w:val="22"/>
              </w:rPr>
              <w:t>Общи свойства и белези на всички религии.</w:t>
            </w:r>
          </w:p>
          <w:p w14:paraId="4606469C" w14:textId="77777777" w:rsidR="001B29DF" w:rsidRDefault="001B29DF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088265" w14:textId="77777777" w:rsidR="00A2675A" w:rsidRDefault="00937D79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675A">
              <w:rPr>
                <w:rFonts w:ascii="Times New Roman" w:hAnsi="Times New Roman" w:cs="Times New Roman"/>
                <w:b/>
                <w:sz w:val="22"/>
                <w:szCs w:val="22"/>
              </w:rPr>
              <w:t>Библията</w:t>
            </w:r>
            <w:r w:rsidR="00D954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Старият и Новият Завет.</w:t>
            </w:r>
            <w:r w:rsidR="00D954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27B599AE" w14:textId="54A32D35" w:rsidR="001B29DF" w:rsidRDefault="00D95490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Източници, типове анализ, осмисляне </w:t>
            </w:r>
            <w:r w:rsidR="005F1E60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 противоречията.</w:t>
            </w:r>
          </w:p>
          <w:p w14:paraId="23CBB6D7" w14:textId="77777777" w:rsidR="005F5CDF" w:rsidRDefault="005F5CDF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3FF4C2" w14:textId="130A2AD7" w:rsidR="005F5CDF" w:rsidRDefault="00B9026D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Сходства на Стария Завет с митологичните системи на </w:t>
            </w:r>
            <w:r w:rsidR="00160848">
              <w:rPr>
                <w:rFonts w:ascii="Times New Roman" w:hAnsi="Times New Roman" w:cs="Times New Roman"/>
                <w:bCs/>
                <w:sz w:val="22"/>
                <w:szCs w:val="22"/>
              </w:rPr>
              <w:t>Шумер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Месопот</w:t>
            </w:r>
            <w:r w:rsidR="00A937A9">
              <w:rPr>
                <w:rFonts w:ascii="Times New Roman" w:hAnsi="Times New Roman" w:cs="Times New Roman"/>
                <w:bCs/>
                <w:sz w:val="22"/>
                <w:szCs w:val="22"/>
              </w:rPr>
              <w:t>ам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ия.</w:t>
            </w:r>
            <w:r w:rsidR="00A267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Анализ на </w:t>
            </w:r>
            <w:r w:rsidR="00292A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някои </w:t>
            </w:r>
            <w:r w:rsidR="00160848">
              <w:rPr>
                <w:rFonts w:ascii="Times New Roman" w:hAnsi="Times New Roman" w:cs="Times New Roman"/>
                <w:bCs/>
                <w:sz w:val="22"/>
                <w:szCs w:val="22"/>
              </w:rPr>
              <w:t>сходства и противоречия</w:t>
            </w:r>
            <w:r w:rsidR="00292AC9">
              <w:rPr>
                <w:rFonts w:ascii="Times New Roman" w:hAnsi="Times New Roman" w:cs="Times New Roman"/>
                <w:bCs/>
                <w:sz w:val="22"/>
                <w:szCs w:val="22"/>
              </w:rPr>
              <w:t>. Проблеми при превода.</w:t>
            </w:r>
          </w:p>
          <w:p w14:paraId="1F2227E8" w14:textId="77777777" w:rsidR="00160848" w:rsidRDefault="00160848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43A1B0B" w14:textId="77777777" w:rsidR="00160848" w:rsidRDefault="00160848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Връзка между Стария и</w:t>
            </w:r>
            <w:r w:rsidR="006A62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овия Завет</w:t>
            </w:r>
            <w:r w:rsidR="006A62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="003856D4">
              <w:rPr>
                <w:rFonts w:ascii="Times New Roman" w:hAnsi="Times New Roman" w:cs="Times New Roman"/>
                <w:bCs/>
                <w:sz w:val="22"/>
                <w:szCs w:val="22"/>
              </w:rPr>
              <w:t>Въпросителни и и</w:t>
            </w:r>
            <w:r w:rsidR="006A62B1">
              <w:rPr>
                <w:rFonts w:ascii="Times New Roman" w:hAnsi="Times New Roman" w:cs="Times New Roman"/>
                <w:bCs/>
                <w:sz w:val="22"/>
                <w:szCs w:val="22"/>
              </w:rPr>
              <w:t>нтерпретации на</w:t>
            </w:r>
            <w:r w:rsidR="00D52D1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A62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76B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неяснотите в </w:t>
            </w:r>
            <w:r w:rsidR="006A62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историческите </w:t>
            </w:r>
            <w:r w:rsidR="00B76B62">
              <w:rPr>
                <w:rFonts w:ascii="Times New Roman" w:hAnsi="Times New Roman" w:cs="Times New Roman"/>
                <w:bCs/>
                <w:sz w:val="22"/>
                <w:szCs w:val="22"/>
              </w:rPr>
              <w:t>сведения. Проблемът за автентичността.</w:t>
            </w:r>
          </w:p>
          <w:p w14:paraId="15DC30C6" w14:textId="77777777" w:rsidR="00D71840" w:rsidRDefault="00D71840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08A30CF" w14:textId="77EC4FD3" w:rsidR="00D71840" w:rsidRDefault="00D71840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Приносът </w:t>
            </w:r>
            <w:r w:rsidR="0062409E">
              <w:rPr>
                <w:rFonts w:ascii="Times New Roman" w:hAnsi="Times New Roman" w:cs="Times New Roman"/>
                <w:bCs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фолклора</w:t>
            </w:r>
            <w:r w:rsidR="0062409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при отговорите за някои от загадките.</w:t>
            </w:r>
          </w:p>
          <w:p w14:paraId="05731627" w14:textId="77777777" w:rsidR="008E2A6B" w:rsidRDefault="008E2A6B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694B418" w14:textId="77777777" w:rsidR="008E2A6B" w:rsidRDefault="008E2A6B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Аврамически религии.</w:t>
            </w:r>
            <w:r w:rsidR="00687C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Безкрайни дискусии, включително и </w:t>
            </w:r>
            <w:r w:rsidR="00CB7380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="00687C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B7380">
              <w:rPr>
                <w:rFonts w:ascii="Times New Roman" w:hAnsi="Times New Roman" w:cs="Times New Roman"/>
                <w:bCs/>
                <w:sz w:val="22"/>
                <w:szCs w:val="22"/>
              </w:rPr>
              <w:t>съ</w:t>
            </w:r>
            <w:r w:rsidR="00687C4E">
              <w:rPr>
                <w:rFonts w:ascii="Times New Roman" w:hAnsi="Times New Roman" w:cs="Times New Roman"/>
                <w:bCs/>
                <w:sz w:val="22"/>
                <w:szCs w:val="22"/>
              </w:rPr>
              <w:t>временното интернет-пространст</w:t>
            </w:r>
            <w:r w:rsidR="00CB7380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="00687C4E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="001B43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="0097182F">
              <w:rPr>
                <w:rFonts w:ascii="Times New Roman" w:hAnsi="Times New Roman" w:cs="Times New Roman"/>
                <w:bCs/>
                <w:sz w:val="22"/>
                <w:szCs w:val="22"/>
              </w:rPr>
              <w:t>Водещи теми, проблеми</w:t>
            </w:r>
            <w:r w:rsidR="001B43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манипулационни </w:t>
            </w:r>
            <w:r w:rsidR="00BB16C9">
              <w:rPr>
                <w:rFonts w:ascii="Times New Roman" w:hAnsi="Times New Roman" w:cs="Times New Roman"/>
                <w:bCs/>
                <w:sz w:val="22"/>
                <w:szCs w:val="22"/>
              </w:rPr>
              <w:t>възможности.</w:t>
            </w:r>
            <w:r w:rsidR="009D16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Актуалност на </w:t>
            </w:r>
            <w:r w:rsidR="00D71840">
              <w:rPr>
                <w:rFonts w:ascii="Times New Roman" w:hAnsi="Times New Roman" w:cs="Times New Roman"/>
                <w:bCs/>
                <w:sz w:val="22"/>
                <w:szCs w:val="22"/>
              </w:rPr>
              <w:t>търсенията</w:t>
            </w:r>
            <w:r w:rsidR="009D16F0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BE7C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Широк обществен интерес.</w:t>
            </w:r>
            <w:r w:rsidR="009718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74C90E49" w14:textId="77777777" w:rsidR="006C2544" w:rsidRDefault="006C2544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41CB34" w14:textId="47970AD1" w:rsidR="006C2544" w:rsidRDefault="00C86AC3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="00861ADF">
              <w:rPr>
                <w:rFonts w:ascii="Times New Roman" w:hAnsi="Times New Roman" w:cs="Times New Roman"/>
                <w:bCs/>
                <w:sz w:val="22"/>
                <w:szCs w:val="22"/>
              </w:rPr>
              <w:t>азовите 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одели </w:t>
            </w:r>
            <w:r w:rsidR="00861A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аврамическите религии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като </w:t>
            </w:r>
            <w:r w:rsidR="00E64D84">
              <w:rPr>
                <w:rFonts w:ascii="Times New Roman" w:hAnsi="Times New Roman" w:cs="Times New Roman"/>
                <w:bCs/>
                <w:sz w:val="22"/>
                <w:szCs w:val="22"/>
              </w:rPr>
              <w:t>„носеща“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отправна рамка за разбирането на </w:t>
            </w:r>
            <w:r w:rsidR="00C751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съответстващите </w:t>
            </w:r>
            <w:r w:rsidR="00DE190E">
              <w:rPr>
                <w:rFonts w:ascii="Times New Roman" w:hAnsi="Times New Roman" w:cs="Times New Roman"/>
                <w:bCs/>
                <w:sz w:val="22"/>
                <w:szCs w:val="22"/>
              </w:rPr>
              <w:t>нравствени</w:t>
            </w:r>
            <w:r w:rsidR="00213FC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системи</w:t>
            </w:r>
            <w:r w:rsidR="00E64D8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юридически </w:t>
            </w:r>
            <w:r w:rsidR="001857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конфигурации, </w:t>
            </w:r>
            <w:r w:rsidR="00DE190E">
              <w:rPr>
                <w:rFonts w:ascii="Times New Roman" w:hAnsi="Times New Roman" w:cs="Times New Roman"/>
                <w:bCs/>
                <w:sz w:val="22"/>
                <w:szCs w:val="22"/>
              </w:rPr>
              <w:t>морални предписания, х</w:t>
            </w:r>
            <w:r w:rsidR="00185752">
              <w:rPr>
                <w:rFonts w:ascii="Times New Roman" w:hAnsi="Times New Roman" w:cs="Times New Roman"/>
                <w:bCs/>
                <w:sz w:val="22"/>
                <w:szCs w:val="22"/>
              </w:rPr>
              <w:t>удожествени послания в изкуството</w:t>
            </w:r>
            <w:r w:rsidR="00C30858">
              <w:rPr>
                <w:rFonts w:ascii="Times New Roman" w:hAnsi="Times New Roman" w:cs="Times New Roman"/>
                <w:bCs/>
                <w:sz w:val="22"/>
                <w:szCs w:val="22"/>
              </w:rPr>
              <w:t>, типове йерархии</w:t>
            </w:r>
            <w:r w:rsidR="001857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30858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="00186E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</w:t>
            </w:r>
            <w:r w:rsidR="00C3085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026D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86E0C">
              <w:rPr>
                <w:rFonts w:ascii="Times New Roman" w:hAnsi="Times New Roman" w:cs="Times New Roman"/>
                <w:bCs/>
                <w:sz w:val="22"/>
                <w:szCs w:val="22"/>
              </w:rPr>
              <w:t>в изповядващите ги</w:t>
            </w:r>
            <w:r w:rsidR="00026D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общества.</w:t>
            </w:r>
          </w:p>
          <w:p w14:paraId="4D615D1C" w14:textId="1BAEAB43" w:rsidR="00185752" w:rsidRPr="00CC117B" w:rsidRDefault="00185752" w:rsidP="005D28AA">
            <w:pPr>
              <w:pStyle w:val="BodyTextInden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2B3DC6C7" w14:textId="77777777" w:rsidR="009E110A" w:rsidRPr="002B07AD" w:rsidRDefault="00E73A60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9E110A" w:rsidRPr="002B07AD" w14:paraId="72EAB14C" w14:textId="77777777">
        <w:tc>
          <w:tcPr>
            <w:tcW w:w="609" w:type="dxa"/>
          </w:tcPr>
          <w:p w14:paraId="139E6C02" w14:textId="77777777" w:rsidR="009E110A" w:rsidRPr="002B07AD" w:rsidRDefault="00E73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10A" w:rsidRPr="002B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3FA23635" w14:textId="77777777" w:rsidR="009E110A" w:rsidRDefault="00982F54">
            <w:pPr>
              <w:pStyle w:val="BodyTextIndent"/>
              <w:jc w:val="left"/>
              <w:rPr>
                <w:rFonts w:ascii="Times New Roman" w:hAnsi="Times New Roman" w:cs="Times New Roman"/>
              </w:rPr>
            </w:pPr>
            <w:r w:rsidRPr="00982F54">
              <w:rPr>
                <w:rFonts w:ascii="Times New Roman" w:hAnsi="Times New Roman" w:cs="Times New Roman"/>
                <w:b/>
              </w:rPr>
              <w:t>Митология на славяните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D0672E8" w14:textId="77777777" w:rsidR="00982F54" w:rsidRDefault="00982F5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Източници за реконструкция. Проблематизации.</w:t>
            </w:r>
          </w:p>
          <w:p w14:paraId="0B731E74" w14:textId="77777777" w:rsidR="00E73A60" w:rsidRPr="001B3546" w:rsidRDefault="00E73A60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Идеологеми.</w:t>
            </w:r>
          </w:p>
          <w:p w14:paraId="5A63F865" w14:textId="77777777" w:rsidR="00982F54" w:rsidRPr="001B3546" w:rsidRDefault="00982F5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Основни божества и митове.</w:t>
            </w:r>
          </w:p>
          <w:p w14:paraId="483D13A2" w14:textId="77777777" w:rsidR="00982F54" w:rsidRPr="001B3546" w:rsidRDefault="00982F5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Второстепенни божества.</w:t>
            </w:r>
          </w:p>
          <w:p w14:paraId="6A26F8A1" w14:textId="55332662" w:rsidR="00982F54" w:rsidRPr="001B3546" w:rsidRDefault="00982F5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 xml:space="preserve">Култови </w:t>
            </w:r>
            <w:r w:rsidR="00044763" w:rsidRPr="001B35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4476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44763" w:rsidRPr="001B3546">
              <w:rPr>
                <w:rFonts w:ascii="Times New Roman" w:hAnsi="Times New Roman" w:cs="Times New Roman"/>
                <w:sz w:val="22"/>
                <w:szCs w:val="22"/>
              </w:rPr>
              <w:t>ституции</w:t>
            </w: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41D1CF7" w14:textId="77777777" w:rsidR="00982F54" w:rsidRPr="00982F54" w:rsidRDefault="00982F54">
            <w:pPr>
              <w:pStyle w:val="BodyTextIndent"/>
              <w:jc w:val="left"/>
              <w:rPr>
                <w:rFonts w:ascii="Times New Roman" w:hAnsi="Times New Roman" w:cs="Times New Roman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Духове и демони. Водни духове. Горски духове и духове на животни. Въздушни духове. Духове на дома, двора, нивите.</w:t>
            </w:r>
          </w:p>
        </w:tc>
        <w:tc>
          <w:tcPr>
            <w:tcW w:w="1985" w:type="dxa"/>
          </w:tcPr>
          <w:p w14:paraId="1BED1FD3" w14:textId="77777777" w:rsidR="009E110A" w:rsidRPr="002B07AD" w:rsidRDefault="00E73A60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3ч.</w:t>
            </w:r>
          </w:p>
        </w:tc>
      </w:tr>
      <w:tr w:rsidR="00982F54" w:rsidRPr="002B07AD" w14:paraId="614B4200" w14:textId="77777777">
        <w:tc>
          <w:tcPr>
            <w:tcW w:w="609" w:type="dxa"/>
          </w:tcPr>
          <w:p w14:paraId="30A0B409" w14:textId="77777777" w:rsidR="00982F54" w:rsidRPr="00982F54" w:rsidRDefault="00E73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982F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6237" w:type="dxa"/>
          </w:tcPr>
          <w:p w14:paraId="202787AD" w14:textId="77777777" w:rsidR="00982F54" w:rsidRDefault="00982F54">
            <w:pPr>
              <w:pStyle w:val="BodyTextInden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Българска народна митология.</w:t>
            </w:r>
          </w:p>
          <w:p w14:paraId="278CB97D" w14:textId="77777777" w:rsidR="00982F54" w:rsidRPr="001B3546" w:rsidRDefault="00982F5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Източници за реконструкция. Проблеми и проблематизации.</w:t>
            </w:r>
          </w:p>
          <w:p w14:paraId="5CB4A861" w14:textId="77777777" w:rsidR="00982F54" w:rsidRPr="001B3546" w:rsidRDefault="00982F5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Пантеон?</w:t>
            </w:r>
          </w:p>
          <w:p w14:paraId="19AC8561" w14:textId="77777777" w:rsidR="00A80114" w:rsidRPr="001B3546" w:rsidRDefault="00A8011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Митологични същества и народна демонология.</w:t>
            </w:r>
          </w:p>
          <w:p w14:paraId="0A85A28C" w14:textId="77777777" w:rsidR="00A80114" w:rsidRPr="001B3546" w:rsidRDefault="00A8011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Пазители на рода и дома.</w:t>
            </w:r>
          </w:p>
          <w:p w14:paraId="43B99333" w14:textId="77777777" w:rsidR="00A80114" w:rsidRPr="001B3546" w:rsidRDefault="00A8011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Природни сили и стихии.</w:t>
            </w:r>
          </w:p>
          <w:p w14:paraId="4150EA29" w14:textId="77777777" w:rsidR="00A80114" w:rsidRPr="001B3546" w:rsidRDefault="00A8011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Тотемистични и анимистични представи.</w:t>
            </w:r>
          </w:p>
          <w:p w14:paraId="5834108B" w14:textId="77777777" w:rsidR="00A80114" w:rsidRPr="001B3546" w:rsidRDefault="00A8011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Антропоморфни персонажи.</w:t>
            </w:r>
          </w:p>
          <w:p w14:paraId="606B82AE" w14:textId="77777777" w:rsidR="00A80114" w:rsidRPr="001B3546" w:rsidRDefault="00A8011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Същества между видимия и невидимия свят.</w:t>
            </w:r>
          </w:p>
          <w:p w14:paraId="1781336A" w14:textId="77777777" w:rsidR="00A80114" w:rsidRPr="001B3546" w:rsidRDefault="00A80114" w:rsidP="00A8011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Персонификация на човешката душа.</w:t>
            </w:r>
          </w:p>
          <w:p w14:paraId="529E3A0E" w14:textId="77777777" w:rsidR="00A80114" w:rsidRPr="001B3546" w:rsidRDefault="00A8011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Митологизирани исторически герои.</w:t>
            </w:r>
          </w:p>
          <w:p w14:paraId="1B260F0B" w14:textId="77777777" w:rsidR="00A80114" w:rsidRPr="001B3546" w:rsidRDefault="00A8011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Пространствени модели. Световното дърво, числова символика.</w:t>
            </w:r>
          </w:p>
          <w:p w14:paraId="1E1BD850" w14:textId="77777777" w:rsidR="00A80114" w:rsidRPr="001B3546" w:rsidRDefault="00A8011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Бинарни опозиции.</w:t>
            </w:r>
          </w:p>
          <w:p w14:paraId="2D463B32" w14:textId="77777777" w:rsidR="00A80114" w:rsidRPr="00982F54" w:rsidRDefault="00A80114">
            <w:pPr>
              <w:pStyle w:val="BodyTextInden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A59C799" w14:textId="77777777" w:rsidR="00982F54" w:rsidRPr="002B07AD" w:rsidRDefault="00E73A60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982F54" w:rsidRPr="002B07AD" w14:paraId="5C8EA54B" w14:textId="77777777">
        <w:tc>
          <w:tcPr>
            <w:tcW w:w="609" w:type="dxa"/>
          </w:tcPr>
          <w:p w14:paraId="1F2FD8C9" w14:textId="77777777" w:rsidR="00982F54" w:rsidRPr="00A80114" w:rsidRDefault="00E73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A8011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237" w:type="dxa"/>
          </w:tcPr>
          <w:p w14:paraId="099C683F" w14:textId="77777777" w:rsidR="00982F54" w:rsidRDefault="00A80114">
            <w:pPr>
              <w:pStyle w:val="BodyTextInden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Митологични модели в българския фолклор. </w:t>
            </w:r>
          </w:p>
          <w:p w14:paraId="5057E877" w14:textId="77777777" w:rsidR="00A80114" w:rsidRPr="001B3546" w:rsidRDefault="00A8011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Обреди и обредни песни</w:t>
            </w:r>
            <w:r w:rsidR="001B3546" w:rsidRPr="001B354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577E042E" w14:textId="77777777" w:rsidR="001B3546" w:rsidRPr="001B3546" w:rsidRDefault="001B3546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Митически песни.</w:t>
            </w:r>
          </w:p>
          <w:p w14:paraId="18734895" w14:textId="77777777" w:rsidR="001B3546" w:rsidRPr="001B3546" w:rsidRDefault="001B3546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Магически практики.</w:t>
            </w:r>
          </w:p>
          <w:p w14:paraId="19B436E0" w14:textId="77777777" w:rsidR="001B3546" w:rsidRPr="001B3546" w:rsidRDefault="001B3546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 xml:space="preserve">В народните приказки.  </w:t>
            </w:r>
          </w:p>
          <w:p w14:paraId="31A9F270" w14:textId="77777777" w:rsidR="00A80114" w:rsidRPr="00E73A60" w:rsidRDefault="001B3546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Демиург, културен герой, жрец, шаман, цар.</w:t>
            </w:r>
          </w:p>
        </w:tc>
        <w:tc>
          <w:tcPr>
            <w:tcW w:w="1985" w:type="dxa"/>
          </w:tcPr>
          <w:p w14:paraId="5FC67BF7" w14:textId="77777777" w:rsidR="00982F54" w:rsidRPr="002B07AD" w:rsidRDefault="00E73A60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982F54" w:rsidRPr="002B07AD" w14:paraId="4A7E15E6" w14:textId="77777777">
        <w:tc>
          <w:tcPr>
            <w:tcW w:w="609" w:type="dxa"/>
          </w:tcPr>
          <w:p w14:paraId="67682408" w14:textId="77777777" w:rsidR="00982F54" w:rsidRPr="001B3546" w:rsidRDefault="00E73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 w:rsidR="001B354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237" w:type="dxa"/>
          </w:tcPr>
          <w:p w14:paraId="213B356D" w14:textId="77777777" w:rsidR="00982F54" w:rsidRDefault="001B3546">
            <w:pPr>
              <w:pStyle w:val="BodyTextInden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Митологични модели в легендите.</w:t>
            </w:r>
          </w:p>
          <w:p w14:paraId="777D6D5D" w14:textId="77777777" w:rsidR="001B3546" w:rsidRPr="001B3546" w:rsidRDefault="001B3546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Близначни митове.</w:t>
            </w:r>
          </w:p>
          <w:p w14:paraId="21D96FAA" w14:textId="77777777" w:rsidR="001B3546" w:rsidRPr="001B3546" w:rsidRDefault="001B3546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Митове за сътворението на света и на човека.</w:t>
            </w:r>
          </w:p>
          <w:p w14:paraId="2D9D8F5F" w14:textId="77777777" w:rsidR="001B3546" w:rsidRPr="001B3546" w:rsidRDefault="001B3546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3546">
              <w:rPr>
                <w:rFonts w:ascii="Times New Roman" w:hAnsi="Times New Roman" w:cs="Times New Roman"/>
                <w:sz w:val="22"/>
                <w:szCs w:val="22"/>
              </w:rPr>
              <w:t>Съпоставка с митологичните модели на други места по света. Старозаветна версия. Фолклорът в Стария завет.</w:t>
            </w:r>
          </w:p>
        </w:tc>
        <w:tc>
          <w:tcPr>
            <w:tcW w:w="1985" w:type="dxa"/>
          </w:tcPr>
          <w:p w14:paraId="1091F559" w14:textId="77777777" w:rsidR="00982F54" w:rsidRPr="002B07AD" w:rsidRDefault="00E73A60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5C5F84" w:rsidRPr="002B07AD" w14:paraId="14745D53" w14:textId="77777777">
        <w:tc>
          <w:tcPr>
            <w:tcW w:w="609" w:type="dxa"/>
          </w:tcPr>
          <w:p w14:paraId="621AE5BB" w14:textId="77777777" w:rsidR="005C5F84" w:rsidRDefault="00E73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6237" w:type="dxa"/>
          </w:tcPr>
          <w:p w14:paraId="3CEC1438" w14:textId="65D99701" w:rsidR="005C5F84" w:rsidRDefault="005C5F84">
            <w:pPr>
              <w:pStyle w:val="BodyTextInden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Митологични</w:t>
            </w:r>
            <w:r w:rsidRPr="00982F54">
              <w:rPr>
                <w:rFonts w:ascii="Times New Roman" w:hAnsi="Times New Roman" w:cs="Times New Roman"/>
                <w:b/>
              </w:rPr>
              <w:t xml:space="preserve"> модели в литературата</w:t>
            </w:r>
            <w:r w:rsidR="000F2945">
              <w:rPr>
                <w:rFonts w:ascii="Times New Roman" w:hAnsi="Times New Roman" w:cs="Times New Roman"/>
                <w:b/>
              </w:rPr>
              <w:t xml:space="preserve"> и въ</w:t>
            </w:r>
            <w:r w:rsidR="007F11D4">
              <w:rPr>
                <w:rFonts w:ascii="Times New Roman" w:hAnsi="Times New Roman" w:cs="Times New Roman"/>
                <w:b/>
              </w:rPr>
              <w:t>в</w:t>
            </w:r>
            <w:r w:rsidR="000F2945">
              <w:rPr>
                <w:rFonts w:ascii="Times New Roman" w:hAnsi="Times New Roman" w:cs="Times New Roman"/>
                <w:b/>
              </w:rPr>
              <w:t xml:space="preserve"> </w:t>
            </w:r>
            <w:r w:rsidR="007F11D4">
              <w:rPr>
                <w:rFonts w:ascii="Times New Roman" w:hAnsi="Times New Roman" w:cs="Times New Roman"/>
                <w:b/>
              </w:rPr>
              <w:t>ф</w:t>
            </w:r>
            <w:r w:rsidR="000F2945">
              <w:rPr>
                <w:rFonts w:ascii="Times New Roman" w:hAnsi="Times New Roman" w:cs="Times New Roman"/>
                <w:b/>
              </w:rPr>
              <w:t>илмопроизвод</w:t>
            </w:r>
            <w:r w:rsidR="007F11D4">
              <w:rPr>
                <w:rFonts w:ascii="Times New Roman" w:hAnsi="Times New Roman" w:cs="Times New Roman"/>
                <w:b/>
              </w:rPr>
              <w:t>ството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7D087A7" w14:textId="77777777" w:rsidR="005C5F84" w:rsidRPr="00E73A60" w:rsidRDefault="005C5F84">
            <w:pPr>
              <w:pStyle w:val="BodyTextInden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A60">
              <w:rPr>
                <w:rFonts w:ascii="Times New Roman" w:hAnsi="Times New Roman" w:cs="Times New Roman"/>
                <w:sz w:val="22"/>
                <w:szCs w:val="22"/>
              </w:rPr>
              <w:t>В световната литература (произведение и автор по избор)</w:t>
            </w:r>
          </w:p>
          <w:p w14:paraId="25F0ED4F" w14:textId="77777777" w:rsidR="005C5F84" w:rsidRDefault="005C5F84">
            <w:pPr>
              <w:pStyle w:val="BodyTextIndent"/>
              <w:jc w:val="left"/>
              <w:rPr>
                <w:rFonts w:ascii="Times New Roman" w:hAnsi="Times New Roman" w:cs="Times New Roman"/>
                <w:b/>
              </w:rPr>
            </w:pPr>
            <w:r w:rsidRPr="00E73A60">
              <w:rPr>
                <w:rFonts w:ascii="Times New Roman" w:hAnsi="Times New Roman" w:cs="Times New Roman"/>
                <w:sz w:val="22"/>
                <w:szCs w:val="22"/>
              </w:rPr>
              <w:t>В българската литература.</w:t>
            </w:r>
          </w:p>
        </w:tc>
        <w:tc>
          <w:tcPr>
            <w:tcW w:w="1985" w:type="dxa"/>
          </w:tcPr>
          <w:p w14:paraId="26CCA8CC" w14:textId="77777777" w:rsidR="005C5F84" w:rsidRPr="002B07AD" w:rsidRDefault="00E73A60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</w:tbl>
    <w:p w14:paraId="4F2CEA01" w14:textId="77777777" w:rsidR="00715122" w:rsidRPr="002B07AD" w:rsidRDefault="00715122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1A12B1" w14:textId="77777777" w:rsidR="00715122" w:rsidRPr="002B07AD" w:rsidRDefault="00715122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4BBA1C" w14:textId="77777777" w:rsidR="009E110A" w:rsidRPr="00E73A60" w:rsidRDefault="009E110A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E73A60">
        <w:rPr>
          <w:rFonts w:ascii="Times New Roman" w:hAnsi="Times New Roman" w:cs="Times New Roman"/>
          <w:sz w:val="24"/>
          <w:szCs w:val="24"/>
        </w:rPr>
        <w:t>Конспект за изпит</w:t>
      </w:r>
    </w:p>
    <w:p w14:paraId="1C2FABA6" w14:textId="77777777" w:rsidR="009E110A" w:rsidRPr="002B07AD" w:rsidRDefault="009E110A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222"/>
      </w:tblGrid>
      <w:tr w:rsidR="009E110A" w:rsidRPr="002B07AD" w14:paraId="4F47AEA3" w14:textId="77777777">
        <w:tc>
          <w:tcPr>
            <w:tcW w:w="609" w:type="dxa"/>
            <w:shd w:val="clear" w:color="auto" w:fill="D9D9D9"/>
          </w:tcPr>
          <w:p w14:paraId="6BD8D339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shd w:val="clear" w:color="auto" w:fill="D9D9D9"/>
          </w:tcPr>
          <w:p w14:paraId="782C1C54" w14:textId="77777777" w:rsidR="009E110A" w:rsidRPr="002B07AD" w:rsidRDefault="009E110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9E110A" w:rsidRPr="002B07AD" w14:paraId="0ABE3CBF" w14:textId="77777777">
        <w:trPr>
          <w:trHeight w:val="346"/>
        </w:trPr>
        <w:tc>
          <w:tcPr>
            <w:tcW w:w="609" w:type="dxa"/>
          </w:tcPr>
          <w:p w14:paraId="0C038141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E73A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</w:tcPr>
          <w:p w14:paraId="7D824C83" w14:textId="77777777" w:rsidR="009E110A" w:rsidRPr="002B07AD" w:rsidRDefault="00E73A60" w:rsidP="00E73A6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Основни теоретични подстъпи за обяснението на същността и ролята на мита</w:t>
            </w:r>
          </w:p>
        </w:tc>
      </w:tr>
      <w:tr w:rsidR="009E110A" w:rsidRPr="002B07AD" w14:paraId="5E960F9E" w14:textId="77777777">
        <w:tc>
          <w:tcPr>
            <w:tcW w:w="609" w:type="dxa"/>
          </w:tcPr>
          <w:p w14:paraId="3F2D284E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E73A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</w:tcPr>
          <w:p w14:paraId="427005AA" w14:textId="77777777" w:rsidR="00E73A60" w:rsidRPr="002B07AD" w:rsidRDefault="00E73A60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 характеристики на мита. Време, пространство, герои, функции и др.</w:t>
            </w:r>
          </w:p>
        </w:tc>
      </w:tr>
      <w:tr w:rsidR="009E110A" w:rsidRPr="002B07AD" w14:paraId="3656C1D1" w14:textId="77777777">
        <w:tc>
          <w:tcPr>
            <w:tcW w:w="609" w:type="dxa"/>
          </w:tcPr>
          <w:p w14:paraId="3DE1F777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="00E73A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</w:tcPr>
          <w:p w14:paraId="20DF6C9F" w14:textId="77777777" w:rsidR="009E110A" w:rsidRPr="00E73A60" w:rsidRDefault="00E73A60">
            <w:pPr>
              <w:pStyle w:val="BodyTextInden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60">
              <w:rPr>
                <w:rFonts w:ascii="Times New Roman" w:hAnsi="Times New Roman" w:cs="Times New Roman"/>
                <w:bCs/>
                <w:sz w:val="24"/>
                <w:szCs w:val="24"/>
              </w:rPr>
              <w:t>Религия.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Мит-религия-фолклор</w:t>
            </w:r>
          </w:p>
        </w:tc>
      </w:tr>
      <w:tr w:rsidR="009E110A" w:rsidRPr="002B07AD" w14:paraId="3703BFF1" w14:textId="77777777">
        <w:tc>
          <w:tcPr>
            <w:tcW w:w="609" w:type="dxa"/>
          </w:tcPr>
          <w:p w14:paraId="39562F4A" w14:textId="77777777" w:rsidR="009E110A" w:rsidRPr="002B07AD" w:rsidRDefault="009E1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8222" w:type="dxa"/>
          </w:tcPr>
          <w:p w14:paraId="3A6104D9" w14:textId="77777777" w:rsidR="009E110A" w:rsidRPr="002B07AD" w:rsidRDefault="00E73A60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Славянска митология</w:t>
            </w:r>
          </w:p>
        </w:tc>
      </w:tr>
      <w:tr w:rsidR="00E73A60" w:rsidRPr="002B07AD" w14:paraId="61146644" w14:textId="77777777">
        <w:tc>
          <w:tcPr>
            <w:tcW w:w="609" w:type="dxa"/>
          </w:tcPr>
          <w:p w14:paraId="25E7427D" w14:textId="77777777" w:rsidR="00E73A60" w:rsidRPr="002B07AD" w:rsidRDefault="00E73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8222" w:type="dxa"/>
          </w:tcPr>
          <w:p w14:paraId="33EE8942" w14:textId="77777777" w:rsidR="00E73A60" w:rsidRPr="002B07AD" w:rsidRDefault="00E73A60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Българска народна митология</w:t>
            </w:r>
          </w:p>
        </w:tc>
      </w:tr>
      <w:tr w:rsidR="00E73A60" w:rsidRPr="002B07AD" w14:paraId="7776B46D" w14:textId="77777777">
        <w:tc>
          <w:tcPr>
            <w:tcW w:w="609" w:type="dxa"/>
          </w:tcPr>
          <w:p w14:paraId="66A42EDE" w14:textId="77777777" w:rsidR="00E73A60" w:rsidRPr="002B07AD" w:rsidRDefault="00E73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8222" w:type="dxa"/>
          </w:tcPr>
          <w:p w14:paraId="43A6F7A1" w14:textId="77777777" w:rsidR="00E73A60" w:rsidRPr="002B07AD" w:rsidRDefault="00E73A60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Митологични модели в обредността и в ритуалните действия</w:t>
            </w:r>
          </w:p>
        </w:tc>
      </w:tr>
      <w:tr w:rsidR="00E73A60" w:rsidRPr="002B07AD" w14:paraId="25D0A3CF" w14:textId="77777777">
        <w:tc>
          <w:tcPr>
            <w:tcW w:w="609" w:type="dxa"/>
          </w:tcPr>
          <w:p w14:paraId="1FF4AABE" w14:textId="77777777" w:rsidR="00E73A60" w:rsidRPr="002B07AD" w:rsidRDefault="00E73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8222" w:type="dxa"/>
          </w:tcPr>
          <w:p w14:paraId="0846F925" w14:textId="77777777" w:rsidR="00E73A60" w:rsidRPr="002B07AD" w:rsidRDefault="00E73A60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Митологични елементи в словесния фолклор</w:t>
            </w:r>
          </w:p>
        </w:tc>
      </w:tr>
      <w:tr w:rsidR="00E73A60" w:rsidRPr="002B07AD" w14:paraId="2969FB99" w14:textId="77777777">
        <w:tc>
          <w:tcPr>
            <w:tcW w:w="609" w:type="dxa"/>
          </w:tcPr>
          <w:p w14:paraId="50290BD9" w14:textId="77777777" w:rsidR="00E73A60" w:rsidRPr="002B07AD" w:rsidRDefault="00E73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8222" w:type="dxa"/>
          </w:tcPr>
          <w:p w14:paraId="51B860E4" w14:textId="77777777" w:rsidR="00E73A60" w:rsidRPr="002B07AD" w:rsidRDefault="00E73A60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Проекции на мита в литературата. Автор и произведение по избор</w:t>
            </w:r>
          </w:p>
        </w:tc>
      </w:tr>
    </w:tbl>
    <w:p w14:paraId="61E5DE38" w14:textId="77777777" w:rsidR="001A766A" w:rsidRDefault="001A766A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8AE8AE" w14:textId="77777777" w:rsidR="009E110A" w:rsidRPr="002B07AD" w:rsidRDefault="00B97FD0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Библиография</w:t>
      </w:r>
      <w:r w:rsidR="009E110A"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E0D28FC" w14:textId="77777777" w:rsidR="00715122" w:rsidRDefault="00715122" w:rsidP="00715122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Основна:</w:t>
      </w:r>
    </w:p>
    <w:p w14:paraId="69EA3A37" w14:textId="77777777" w:rsidR="0067060A" w:rsidRDefault="0067060A" w:rsidP="00C608D2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9C834AF" w14:textId="77777777" w:rsidR="00C608D2" w:rsidRPr="003D0EB7" w:rsidRDefault="00C608D2" w:rsidP="00C608D2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Богданов,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Б., Мит и литература. Типологични проблеми на старогръцката литература  до </w:t>
      </w:r>
      <w:r>
        <w:rPr>
          <w:rFonts w:ascii="Times New Roman" w:hAnsi="Times New Roman" w:cs="Times New Roman"/>
          <w:sz w:val="22"/>
          <w:szCs w:val="22"/>
          <w:lang w:val="ru-RU"/>
        </w:rPr>
        <w:t>епохата на елинизма., С., 1985</w:t>
      </w:r>
    </w:p>
    <w:p w14:paraId="7099FC35" w14:textId="77777777" w:rsidR="00C608D2" w:rsidRDefault="00C608D2" w:rsidP="00C608D2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sz w:val="22"/>
          <w:szCs w:val="22"/>
          <w:lang w:val="ru-RU"/>
        </w:rPr>
        <w:t>Богданов,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Б., Орфей и древната митология на Балканите, С.1991</w:t>
      </w:r>
    </w:p>
    <w:p w14:paraId="5E6D66E7" w14:textId="77777777" w:rsidR="00C608D2" w:rsidRDefault="00C608D2" w:rsidP="00C608D2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bg-BG"/>
        </w:rPr>
      </w:pPr>
      <w:r w:rsidRPr="003433DE">
        <w:rPr>
          <w:rFonts w:ascii="Times New Roman" w:hAnsi="Times New Roman" w:cs="Times New Roman"/>
          <w:b/>
          <w:sz w:val="22"/>
          <w:szCs w:val="22"/>
          <w:lang w:val="bg-BG"/>
        </w:rPr>
        <w:t>Българска митология</w:t>
      </w:r>
      <w:r w:rsidRPr="002F333E">
        <w:rPr>
          <w:rFonts w:ascii="Times New Roman" w:hAnsi="Times New Roman" w:cs="Times New Roman"/>
          <w:sz w:val="22"/>
          <w:szCs w:val="22"/>
          <w:lang w:val="bg-BG"/>
        </w:rPr>
        <w:t>. Съст.: Анан</w:t>
      </w:r>
      <w:r>
        <w:rPr>
          <w:rFonts w:ascii="Times New Roman" w:hAnsi="Times New Roman" w:cs="Times New Roman"/>
          <w:sz w:val="22"/>
          <w:szCs w:val="22"/>
          <w:lang w:val="bg-BG"/>
        </w:rPr>
        <w:t>и Стойнев. С.,</w:t>
      </w:r>
      <w:r w:rsidRPr="002F333E">
        <w:rPr>
          <w:rFonts w:ascii="Times New Roman" w:hAnsi="Times New Roman" w:cs="Times New Roman"/>
          <w:sz w:val="22"/>
          <w:szCs w:val="22"/>
          <w:lang w:val="bg-BG"/>
        </w:rPr>
        <w:t>1994</w:t>
      </w:r>
    </w:p>
    <w:p w14:paraId="26118A1B" w14:textId="77777777" w:rsidR="00C608D2" w:rsidRPr="003D0EB7" w:rsidRDefault="00C608D2" w:rsidP="00C608D2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Гейщор,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А., Митология на славяните, С., 1986</w:t>
      </w:r>
      <w:r w:rsidRPr="003D0EB7">
        <w:rPr>
          <w:rFonts w:ascii="Times New Roman" w:hAnsi="Times New Roman" w:cs="Times New Roman"/>
          <w:color w:val="663300"/>
          <w:sz w:val="22"/>
          <w:szCs w:val="22"/>
        </w:rPr>
        <w:t> </w:t>
      </w:r>
    </w:p>
    <w:p w14:paraId="09EBEDA7" w14:textId="77777777" w:rsidR="00C608D2" w:rsidRDefault="00C608D2" w:rsidP="00C608D2">
      <w:pPr>
        <w:widowControl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624187">
        <w:rPr>
          <w:rFonts w:ascii="Times New Roman" w:hAnsi="Times New Roman" w:cs="Times New Roman"/>
          <w:b/>
          <w:sz w:val="22"/>
          <w:szCs w:val="22"/>
        </w:rPr>
        <w:t>Георгиева</w:t>
      </w:r>
      <w:proofErr w:type="spellEnd"/>
      <w:r w:rsidRPr="00624187">
        <w:rPr>
          <w:rFonts w:ascii="Times New Roman" w:hAnsi="Times New Roman" w:cs="Times New Roman"/>
          <w:b/>
          <w:sz w:val="22"/>
          <w:szCs w:val="22"/>
        </w:rPr>
        <w:t>,</w:t>
      </w:r>
      <w:r w:rsidRPr="006241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4187">
        <w:rPr>
          <w:rFonts w:ascii="Times New Roman" w:hAnsi="Times New Roman" w:cs="Times New Roman"/>
          <w:sz w:val="22"/>
          <w:szCs w:val="22"/>
        </w:rPr>
        <w:t>Ив</w:t>
      </w:r>
      <w:proofErr w:type="spellEnd"/>
      <w:r w:rsidRPr="00624187">
        <w:rPr>
          <w:rFonts w:ascii="Times New Roman" w:hAnsi="Times New Roman" w:cs="Times New Roman"/>
          <w:sz w:val="22"/>
          <w:szCs w:val="22"/>
          <w:lang w:val="bg-BG"/>
        </w:rPr>
        <w:t>аничка</w:t>
      </w:r>
      <w:r w:rsidRPr="00624187">
        <w:rPr>
          <w:rFonts w:ascii="Times New Roman" w:hAnsi="Times New Roman" w:cs="Times New Roman"/>
          <w:sz w:val="22"/>
          <w:szCs w:val="22"/>
        </w:rPr>
        <w:t xml:space="preserve">. </w:t>
      </w:r>
      <w:r w:rsidRPr="00682210">
        <w:rPr>
          <w:rFonts w:ascii="Times New Roman" w:hAnsi="Times New Roman" w:cs="Times New Roman"/>
          <w:sz w:val="22"/>
          <w:szCs w:val="22"/>
        </w:rPr>
        <w:t>Българска народна митология</w:t>
      </w:r>
      <w:r w:rsidRPr="00624187">
        <w:rPr>
          <w:rFonts w:ascii="Times New Roman" w:hAnsi="Times New Roman" w:cs="Times New Roman"/>
          <w:i/>
          <w:sz w:val="22"/>
          <w:szCs w:val="22"/>
          <w:lang w:val="bg-BG"/>
        </w:rPr>
        <w:t xml:space="preserve">. </w:t>
      </w:r>
      <w:r w:rsidRPr="00624187">
        <w:rPr>
          <w:rFonts w:ascii="Times New Roman" w:hAnsi="Times New Roman" w:cs="Times New Roman"/>
          <w:sz w:val="22"/>
          <w:szCs w:val="22"/>
        </w:rPr>
        <w:t xml:space="preserve"> София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>: Наука и изкуство,</w:t>
      </w:r>
      <w:r w:rsidRPr="00624187">
        <w:rPr>
          <w:rFonts w:ascii="Times New Roman" w:hAnsi="Times New Roman" w:cs="Times New Roman"/>
          <w:sz w:val="22"/>
          <w:szCs w:val="22"/>
        </w:rPr>
        <w:t xml:space="preserve"> 1993</w:t>
      </w:r>
    </w:p>
    <w:p w14:paraId="3B08C9DA" w14:textId="77777777" w:rsidR="00C608D2" w:rsidRPr="003D0EB7" w:rsidRDefault="00C608D2" w:rsidP="00C608D2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Григориев, </w:t>
      </w:r>
      <w:r w:rsidRPr="00652DA6">
        <w:rPr>
          <w:rFonts w:ascii="Times New Roman" w:hAnsi="Times New Roman" w:cs="Times New Roman"/>
          <w:bCs/>
          <w:sz w:val="22"/>
          <w:szCs w:val="22"/>
          <w:lang w:val="ru-RU"/>
        </w:rPr>
        <w:t>Вл</w:t>
      </w: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., </w:t>
      </w:r>
      <w:r w:rsidRPr="003D0EB7">
        <w:rPr>
          <w:rFonts w:ascii="Times New Roman" w:hAnsi="Times New Roman" w:cs="Times New Roman"/>
          <w:bCs/>
          <w:sz w:val="22"/>
          <w:szCs w:val="22"/>
          <w:lang w:val="ru-RU"/>
        </w:rPr>
        <w:t>Религиите по света, С. 1995</w:t>
      </w:r>
    </w:p>
    <w:p w14:paraId="5B349426" w14:textId="77777777" w:rsidR="00C608D2" w:rsidRPr="003D0EB7" w:rsidRDefault="00C608D2" w:rsidP="00C608D2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EF6EC9">
        <w:rPr>
          <w:rFonts w:ascii="Times New Roman" w:hAnsi="Times New Roman"/>
          <w:b/>
          <w:sz w:val="22"/>
          <w:szCs w:val="22"/>
        </w:rPr>
        <w:t>Джордан,</w:t>
      </w:r>
      <w:r w:rsidRPr="00EF6EC9">
        <w:rPr>
          <w:rFonts w:ascii="Times New Roman" w:hAnsi="Times New Roman"/>
          <w:sz w:val="22"/>
          <w:szCs w:val="22"/>
        </w:rPr>
        <w:t xml:space="preserve"> Майкъл</w:t>
      </w:r>
      <w:r w:rsidR="0067060A">
        <w:rPr>
          <w:rFonts w:ascii="Times New Roman" w:hAnsi="Times New Roman"/>
          <w:sz w:val="22"/>
          <w:szCs w:val="22"/>
          <w:lang w:val="bg-BG"/>
        </w:rPr>
        <w:t>,</w:t>
      </w:r>
      <w:r w:rsidRPr="00EF6EC9">
        <w:rPr>
          <w:rFonts w:ascii="Times New Roman" w:hAnsi="Times New Roman"/>
          <w:sz w:val="22"/>
          <w:szCs w:val="22"/>
        </w:rPr>
        <w:t xml:space="preserve"> Енциклопедия на боговете</w:t>
      </w:r>
      <w:r w:rsidRPr="00EF6EC9">
        <w:rPr>
          <w:rFonts w:ascii="Times New Roman" w:hAnsi="Times New Roman"/>
          <w:i/>
          <w:sz w:val="22"/>
          <w:szCs w:val="22"/>
        </w:rPr>
        <w:t>.</w:t>
      </w:r>
      <w:r w:rsidRPr="00EF6EC9">
        <w:rPr>
          <w:rFonts w:ascii="Times New Roman" w:hAnsi="Times New Roman"/>
          <w:sz w:val="22"/>
          <w:szCs w:val="22"/>
        </w:rPr>
        <w:t xml:space="preserve"> София, 1998</w:t>
      </w:r>
    </w:p>
    <w:p w14:paraId="0B245B7C" w14:textId="77777777" w:rsidR="00C608D2" w:rsidRPr="00624187" w:rsidRDefault="00C608D2" w:rsidP="00C608D2">
      <w:pPr>
        <w:pStyle w:val="PlainText"/>
        <w:ind w:right="454"/>
        <w:rPr>
          <w:rFonts w:ascii="Times New Roman" w:hAnsi="Times New Roman"/>
          <w:sz w:val="22"/>
          <w:szCs w:val="22"/>
        </w:rPr>
      </w:pPr>
      <w:r w:rsidRPr="00624187">
        <w:rPr>
          <w:rFonts w:ascii="Times New Roman" w:hAnsi="Times New Roman"/>
          <w:b/>
          <w:sz w:val="22"/>
          <w:szCs w:val="22"/>
        </w:rPr>
        <w:t>Драгоманов</w:t>
      </w:r>
      <w:r>
        <w:rPr>
          <w:rFonts w:ascii="Times New Roman" w:hAnsi="Times New Roman"/>
          <w:sz w:val="22"/>
          <w:szCs w:val="22"/>
        </w:rPr>
        <w:t xml:space="preserve">, Михаил, </w:t>
      </w:r>
      <w:r w:rsidRPr="00624187">
        <w:rPr>
          <w:rFonts w:ascii="Times New Roman" w:hAnsi="Times New Roman"/>
          <w:sz w:val="22"/>
          <w:szCs w:val="22"/>
        </w:rPr>
        <w:t>Славянски</w:t>
      </w:r>
      <w:r>
        <w:rPr>
          <w:rFonts w:ascii="Times New Roman" w:hAnsi="Times New Roman"/>
          <w:sz w:val="22"/>
          <w:szCs w:val="22"/>
        </w:rPr>
        <w:t>те религиознии етични легенди.</w:t>
      </w:r>
      <w:r w:rsidRPr="00624187">
        <w:rPr>
          <w:rFonts w:ascii="Times New Roman" w:hAnsi="Times New Roman"/>
          <w:sz w:val="22"/>
          <w:szCs w:val="22"/>
        </w:rPr>
        <w:t xml:space="preserve">— </w:t>
      </w:r>
      <w:r w:rsidRPr="00682210">
        <w:rPr>
          <w:rFonts w:ascii="Times New Roman" w:hAnsi="Times New Roman"/>
          <w:sz w:val="22"/>
          <w:szCs w:val="22"/>
        </w:rPr>
        <w:t>СбНУ, 8, 257</w:t>
      </w:r>
      <w:r w:rsidRPr="00624187">
        <w:rPr>
          <w:rFonts w:ascii="Times New Roman" w:hAnsi="Times New Roman"/>
          <w:sz w:val="22"/>
          <w:szCs w:val="22"/>
        </w:rPr>
        <w:t xml:space="preserve">—265. София: Министрерство на народното просвещение, 1892 </w:t>
      </w:r>
    </w:p>
    <w:p w14:paraId="0CD66A2F" w14:textId="77777777" w:rsidR="0067060A" w:rsidRPr="003D0EB7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Елиаде</w:t>
      </w:r>
      <w:r w:rsidRPr="003D0EB7">
        <w:rPr>
          <w:rFonts w:ascii="Times New Roman" w:hAnsi="Times New Roman"/>
          <w:sz w:val="22"/>
          <w:szCs w:val="22"/>
        </w:rPr>
        <w:t>, М. Трактат по история на религиите. С., 1995</w:t>
      </w:r>
      <w:r>
        <w:rPr>
          <w:rFonts w:ascii="Times New Roman" w:hAnsi="Times New Roman"/>
          <w:sz w:val="22"/>
          <w:szCs w:val="22"/>
        </w:rPr>
        <w:t xml:space="preserve"> и следващи издания</w:t>
      </w:r>
    </w:p>
    <w:p w14:paraId="18B44127" w14:textId="77777777" w:rsidR="0067060A" w:rsidRPr="003D0EB7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Елиаде,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М., История на религиозните вярвания и идеи, С., 1997</w:t>
      </w:r>
    </w:p>
    <w:p w14:paraId="563431DC" w14:textId="77777777" w:rsidR="0067060A" w:rsidRPr="003D0EB7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Елиаде,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М., Мит и реалност, С., 2001</w:t>
      </w:r>
    </w:p>
    <w:p w14:paraId="2B69A3B5" w14:textId="77777777" w:rsidR="0067060A" w:rsidRPr="003D0EB7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Елиаде,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М., Митът за вечното завръщане, С., 1995</w:t>
      </w:r>
    </w:p>
    <w:p w14:paraId="0EBA27FB" w14:textId="77777777" w:rsidR="0067060A" w:rsidRPr="003D0EB7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Елиаде,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М., Образи и символи, С., 1998</w:t>
      </w:r>
    </w:p>
    <w:p w14:paraId="169C77C4" w14:textId="77777777" w:rsidR="007B2D79" w:rsidRDefault="0067060A" w:rsidP="007B2D79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Елиаде,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М., Сакралното и профанното, С.,1998</w:t>
      </w:r>
    </w:p>
    <w:p w14:paraId="0BAB5ACB" w14:textId="77777777" w:rsidR="007B2D79" w:rsidRPr="007B2D79" w:rsidRDefault="007B2D79" w:rsidP="007B2D79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7B2D79">
        <w:rPr>
          <w:rFonts w:ascii="Times New Roman" w:hAnsi="Times New Roman" w:cs="Times New Roman"/>
          <w:b/>
          <w:sz w:val="22"/>
          <w:szCs w:val="22"/>
          <w:lang w:val="ru-RU"/>
        </w:rPr>
        <w:t>Кайоа</w:t>
      </w:r>
      <w:r w:rsidRPr="007B2D79">
        <w:rPr>
          <w:rFonts w:ascii="Times New Roman" w:hAnsi="Times New Roman" w:cs="Times New Roman"/>
          <w:sz w:val="22"/>
          <w:szCs w:val="22"/>
          <w:lang w:val="ru-RU"/>
        </w:rPr>
        <w:t>, Р.,Човекът и свещеното. С., 2001</w:t>
      </w:r>
    </w:p>
    <w:p w14:paraId="47C6E740" w14:textId="77777777" w:rsidR="0067060A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67060A">
        <w:rPr>
          <w:rFonts w:ascii="Times New Roman" w:hAnsi="Times New Roman" w:cs="Times New Roman"/>
          <w:b/>
          <w:sz w:val="22"/>
          <w:szCs w:val="22"/>
          <w:lang w:val="ru-RU"/>
        </w:rPr>
        <w:t>Кемпбъл</w:t>
      </w:r>
      <w:r>
        <w:rPr>
          <w:rFonts w:ascii="Times New Roman" w:hAnsi="Times New Roman" w:cs="Times New Roman"/>
          <w:sz w:val="22"/>
          <w:szCs w:val="22"/>
          <w:lang w:val="ru-RU"/>
        </w:rPr>
        <w:t>, Дж., Героят с хиляда лица, С., 2017</w:t>
      </w:r>
    </w:p>
    <w:p w14:paraId="34A2635C" w14:textId="77777777" w:rsidR="0067060A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Мелетински,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Е.М, Поетика на мита, С., 1995</w:t>
      </w:r>
    </w:p>
    <w:p w14:paraId="54CA837B" w14:textId="77777777" w:rsidR="00AC6667" w:rsidRDefault="00AC6667" w:rsidP="00AC6667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sz w:val="22"/>
          <w:szCs w:val="22"/>
          <w:lang w:val="ru-RU"/>
        </w:rPr>
        <w:t>Стойнев,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А., Българските славяни. Митология и религия, С. 1988</w:t>
      </w:r>
    </w:p>
    <w:p w14:paraId="7822F553" w14:textId="77777777" w:rsidR="00AC6667" w:rsidRDefault="00AC6667" w:rsidP="00AC6667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Фрейзър,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Дж., Фолклорът в Стария Завет, </w:t>
      </w:r>
      <w:r>
        <w:rPr>
          <w:rFonts w:ascii="Times New Roman" w:hAnsi="Times New Roman" w:cs="Times New Roman"/>
          <w:sz w:val="22"/>
          <w:szCs w:val="22"/>
          <w:lang w:val="ru-RU"/>
        </w:rPr>
        <w:t>1986</w:t>
      </w:r>
    </w:p>
    <w:p w14:paraId="702A63B7" w14:textId="77777777" w:rsidR="00AC6667" w:rsidRDefault="00AC6667" w:rsidP="00AC6667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3D0EB7">
        <w:rPr>
          <w:rFonts w:ascii="Times New Roman" w:hAnsi="Times New Roman"/>
          <w:b/>
          <w:bCs/>
          <w:sz w:val="22"/>
          <w:szCs w:val="22"/>
          <w:lang w:val="ru-RU"/>
        </w:rPr>
        <w:t>Юнг,</w:t>
      </w:r>
      <w:r w:rsidRPr="003D0EB7">
        <w:rPr>
          <w:rFonts w:ascii="Times New Roman" w:hAnsi="Times New Roman"/>
          <w:sz w:val="22"/>
          <w:szCs w:val="22"/>
          <w:lang w:val="ru-RU"/>
        </w:rPr>
        <w:t xml:space="preserve"> К.Г., Архетиповете и колективното несъзнавано, Пл., 1999</w:t>
      </w:r>
    </w:p>
    <w:p w14:paraId="25405958" w14:textId="77777777" w:rsidR="00AC6667" w:rsidRPr="00EF6EC9" w:rsidRDefault="00AC6667" w:rsidP="00AC6667">
      <w:pPr>
        <w:pStyle w:val="PlainText"/>
        <w:rPr>
          <w:rFonts w:ascii="Times New Roman" w:hAnsi="Times New Roman"/>
          <w:sz w:val="22"/>
          <w:szCs w:val="22"/>
          <w:lang w:val="ru-RU"/>
        </w:rPr>
      </w:pPr>
      <w:r w:rsidRPr="003D0EB7">
        <w:rPr>
          <w:rFonts w:ascii="Times New Roman" w:hAnsi="Times New Roman"/>
          <w:b/>
          <w:bCs/>
          <w:sz w:val="22"/>
          <w:szCs w:val="22"/>
          <w:lang w:val="ru-RU"/>
        </w:rPr>
        <w:t>Юнг,</w:t>
      </w:r>
      <w:r w:rsidRPr="003D0EB7">
        <w:rPr>
          <w:rFonts w:ascii="Times New Roman" w:hAnsi="Times New Roman"/>
          <w:sz w:val="22"/>
          <w:szCs w:val="22"/>
        </w:rPr>
        <w:t xml:space="preserve"> </w:t>
      </w:r>
      <w:r w:rsidRPr="003D0EB7">
        <w:rPr>
          <w:rFonts w:ascii="Times New Roman" w:hAnsi="Times New Roman"/>
          <w:sz w:val="22"/>
          <w:szCs w:val="22"/>
          <w:lang w:val="ru-RU"/>
        </w:rPr>
        <w:t>К.Г., Избрано, С.,1993;</w:t>
      </w:r>
      <w:r w:rsidRPr="00EF6EC9">
        <w:rPr>
          <w:rFonts w:ascii="Times New Roman" w:hAnsi="Times New Roman"/>
          <w:sz w:val="22"/>
          <w:szCs w:val="22"/>
        </w:rPr>
        <w:t>.</w:t>
      </w:r>
    </w:p>
    <w:p w14:paraId="30B0542B" w14:textId="77777777" w:rsidR="00AC6667" w:rsidRPr="00624187" w:rsidRDefault="00AC6667" w:rsidP="00AC6667">
      <w:pPr>
        <w:rPr>
          <w:rFonts w:ascii="Times New Roman" w:hAnsi="Times New Roman" w:cs="Times New Roman"/>
          <w:sz w:val="22"/>
          <w:szCs w:val="22"/>
        </w:rPr>
      </w:pPr>
      <w:r w:rsidRPr="00624187">
        <w:rPr>
          <w:rFonts w:ascii="Times New Roman" w:hAnsi="Times New Roman" w:cs="Times New Roman"/>
          <w:b/>
          <w:sz w:val="22"/>
          <w:szCs w:val="22"/>
        </w:rPr>
        <w:t>Юнг,</w:t>
      </w:r>
      <w:r w:rsidRPr="00624187">
        <w:rPr>
          <w:rFonts w:ascii="Times New Roman" w:hAnsi="Times New Roman" w:cs="Times New Roman"/>
          <w:sz w:val="22"/>
          <w:szCs w:val="22"/>
        </w:rPr>
        <w:t xml:space="preserve"> Карл Густав. Човекът и неговите символи, София: Леге Артис</w:t>
      </w:r>
      <w:proofErr w:type="gramStart"/>
      <w:r w:rsidRPr="00624187">
        <w:rPr>
          <w:rFonts w:ascii="Times New Roman" w:hAnsi="Times New Roman" w:cs="Times New Roman"/>
          <w:sz w:val="22"/>
          <w:szCs w:val="22"/>
        </w:rPr>
        <w:t>, .</w:t>
      </w:r>
      <w:proofErr w:type="gramEnd"/>
      <w:r w:rsidRPr="00624187">
        <w:rPr>
          <w:rFonts w:ascii="Times New Roman" w:hAnsi="Times New Roman" w:cs="Times New Roman"/>
          <w:sz w:val="22"/>
          <w:szCs w:val="22"/>
        </w:rPr>
        <w:t xml:space="preserve"> 2002</w:t>
      </w:r>
    </w:p>
    <w:p w14:paraId="7799CF3B" w14:textId="77777777" w:rsidR="007B2D79" w:rsidRDefault="007B2D79" w:rsidP="00AC6667">
      <w:pPr>
        <w:ind w:left="357"/>
        <w:rPr>
          <w:rFonts w:ascii="Times New Roman" w:hAnsi="Times New Roman" w:cs="Times New Roman"/>
          <w:b/>
          <w:sz w:val="22"/>
          <w:szCs w:val="22"/>
        </w:rPr>
      </w:pPr>
    </w:p>
    <w:p w14:paraId="62B013ED" w14:textId="77777777" w:rsidR="00AC6667" w:rsidRDefault="00AC6667" w:rsidP="007B2D79">
      <w:pPr>
        <w:rPr>
          <w:rFonts w:ascii="Times New Roman" w:hAnsi="Times New Roman" w:cs="Times New Roman"/>
          <w:sz w:val="22"/>
          <w:szCs w:val="22"/>
          <w:lang w:val="bg-BG"/>
        </w:rPr>
      </w:pPr>
      <w:r w:rsidRPr="00EF6EC9">
        <w:rPr>
          <w:rFonts w:ascii="Times New Roman" w:hAnsi="Times New Roman" w:cs="Times New Roman"/>
          <w:b/>
          <w:sz w:val="22"/>
          <w:szCs w:val="22"/>
        </w:rPr>
        <w:t>Nielsen</w:t>
      </w:r>
      <w:r w:rsidRPr="00EF6EC9">
        <w:rPr>
          <w:rFonts w:ascii="Times New Roman" w:hAnsi="Times New Roman" w:cs="Times New Roman"/>
          <w:b/>
          <w:sz w:val="22"/>
          <w:szCs w:val="22"/>
          <w:lang w:val="bg-BG"/>
        </w:rPr>
        <w:t>,</w:t>
      </w:r>
      <w:r w:rsidRPr="00EF6EC9">
        <w:rPr>
          <w:rFonts w:ascii="Times New Roman" w:hAnsi="Times New Roman" w:cs="Times New Roman"/>
          <w:sz w:val="22"/>
          <w:szCs w:val="22"/>
        </w:rPr>
        <w:t xml:space="preserve"> Niels C., Norvin </w:t>
      </w:r>
      <w:r w:rsidRPr="00EF6EC9">
        <w:rPr>
          <w:rFonts w:ascii="Times New Roman" w:hAnsi="Times New Roman" w:cs="Times New Roman"/>
          <w:b/>
          <w:sz w:val="22"/>
          <w:szCs w:val="22"/>
        </w:rPr>
        <w:t>Hein</w:t>
      </w:r>
      <w:r w:rsidRPr="00EF6EC9">
        <w:rPr>
          <w:rFonts w:ascii="Times New Roman" w:hAnsi="Times New Roman" w:cs="Times New Roman"/>
          <w:sz w:val="22"/>
          <w:szCs w:val="22"/>
        </w:rPr>
        <w:t xml:space="preserve">, Frank </w:t>
      </w:r>
      <w:r w:rsidRPr="00EF6EC9">
        <w:rPr>
          <w:rFonts w:ascii="Times New Roman" w:hAnsi="Times New Roman" w:cs="Times New Roman"/>
          <w:b/>
          <w:sz w:val="22"/>
          <w:szCs w:val="22"/>
        </w:rPr>
        <w:t>Reynolds</w:t>
      </w:r>
      <w:r w:rsidRPr="00EF6EC9">
        <w:rPr>
          <w:rFonts w:ascii="Times New Roman" w:hAnsi="Times New Roman" w:cs="Times New Roman"/>
          <w:sz w:val="22"/>
          <w:szCs w:val="22"/>
        </w:rPr>
        <w:t>, Alan l</w:t>
      </w:r>
      <w:r w:rsidRPr="00EF6EC9">
        <w:rPr>
          <w:rFonts w:ascii="Times New Roman" w:hAnsi="Times New Roman" w:cs="Times New Roman"/>
          <w:b/>
          <w:sz w:val="22"/>
          <w:szCs w:val="22"/>
        </w:rPr>
        <w:t>. Miller</w:t>
      </w:r>
      <w:r w:rsidRPr="00EF6EC9">
        <w:rPr>
          <w:rFonts w:ascii="Times New Roman" w:hAnsi="Times New Roman" w:cs="Times New Roman"/>
          <w:sz w:val="22"/>
          <w:szCs w:val="22"/>
        </w:rPr>
        <w:t xml:space="preserve">, Samuel E. </w:t>
      </w:r>
      <w:r w:rsidRPr="00EF6EC9">
        <w:rPr>
          <w:rFonts w:ascii="Times New Roman" w:hAnsi="Times New Roman" w:cs="Times New Roman"/>
          <w:b/>
          <w:sz w:val="22"/>
          <w:szCs w:val="22"/>
        </w:rPr>
        <w:t>Karff,</w:t>
      </w:r>
      <w:r w:rsidRPr="00EF6EC9">
        <w:rPr>
          <w:rFonts w:ascii="Times New Roman" w:hAnsi="Times New Roman" w:cs="Times New Roman"/>
          <w:sz w:val="22"/>
          <w:szCs w:val="22"/>
        </w:rPr>
        <w:t xml:space="preserve"> Alice C. </w:t>
      </w:r>
      <w:r w:rsidRPr="00EF6EC9">
        <w:rPr>
          <w:rFonts w:ascii="Times New Roman" w:hAnsi="Times New Roman" w:cs="Times New Roman"/>
          <w:b/>
          <w:sz w:val="22"/>
          <w:szCs w:val="22"/>
        </w:rPr>
        <w:t>Cowan</w:t>
      </w:r>
      <w:r w:rsidRPr="00EF6EC9">
        <w:rPr>
          <w:rFonts w:ascii="Times New Roman" w:hAnsi="Times New Roman" w:cs="Times New Roman"/>
          <w:sz w:val="22"/>
          <w:szCs w:val="22"/>
        </w:rPr>
        <w:t xml:space="preserve">, Paul </w:t>
      </w:r>
      <w:r w:rsidRPr="00EF6EC9">
        <w:rPr>
          <w:rFonts w:ascii="Times New Roman" w:hAnsi="Times New Roman" w:cs="Times New Roman"/>
          <w:b/>
          <w:sz w:val="22"/>
          <w:szCs w:val="22"/>
        </w:rPr>
        <w:t>McLean,</w:t>
      </w:r>
      <w:r w:rsidRPr="00EF6EC9">
        <w:rPr>
          <w:rFonts w:ascii="Times New Roman" w:hAnsi="Times New Roman" w:cs="Times New Roman"/>
          <w:sz w:val="22"/>
          <w:szCs w:val="22"/>
        </w:rPr>
        <w:t xml:space="preserve"> Timothy </w:t>
      </w:r>
      <w:r w:rsidRPr="00EF6EC9">
        <w:rPr>
          <w:rFonts w:ascii="Times New Roman" w:hAnsi="Times New Roman" w:cs="Times New Roman"/>
          <w:b/>
          <w:sz w:val="22"/>
          <w:szCs w:val="22"/>
        </w:rPr>
        <w:t xml:space="preserve">Paul </w:t>
      </w:r>
      <w:proofErr w:type="gramStart"/>
      <w:r w:rsidRPr="00EF6EC9">
        <w:rPr>
          <w:rFonts w:ascii="Times New Roman" w:hAnsi="Times New Roman" w:cs="Times New Roman"/>
          <w:b/>
          <w:sz w:val="22"/>
          <w:szCs w:val="22"/>
        </w:rPr>
        <w:t>Erdel</w:t>
      </w:r>
      <w:r w:rsidRPr="00EF6EC9">
        <w:rPr>
          <w:rFonts w:ascii="Times New Roman" w:hAnsi="Times New Roman" w:cs="Times New Roman"/>
          <w:sz w:val="22"/>
          <w:szCs w:val="22"/>
          <w:lang w:val="bg-BG"/>
        </w:rPr>
        <w:t>..</w:t>
      </w:r>
      <w:proofErr w:type="gramEnd"/>
      <w:r w:rsidRPr="00EF6EC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EF6EC9">
        <w:rPr>
          <w:rFonts w:ascii="Times New Roman" w:hAnsi="Times New Roman" w:cs="Times New Roman"/>
          <w:sz w:val="22"/>
          <w:szCs w:val="22"/>
        </w:rPr>
        <w:t>Religions of the World, New York: St</w:t>
      </w:r>
      <w:r w:rsidRPr="00EF6EC9">
        <w:rPr>
          <w:rFonts w:ascii="Times New Roman" w:hAnsi="Times New Roman" w:cs="Times New Roman"/>
          <w:sz w:val="22"/>
          <w:szCs w:val="22"/>
          <w:lang w:val="bg-BG"/>
        </w:rPr>
        <w:t>.</w:t>
      </w:r>
      <w:r w:rsidRPr="00EF6EC9">
        <w:rPr>
          <w:rFonts w:ascii="Times New Roman" w:hAnsi="Times New Roman" w:cs="Times New Roman"/>
          <w:sz w:val="22"/>
          <w:szCs w:val="22"/>
        </w:rPr>
        <w:t xml:space="preserve"> Martn’s Press</w:t>
      </w:r>
      <w:r w:rsidRPr="00EF6EC9">
        <w:rPr>
          <w:rFonts w:ascii="Times New Roman" w:hAnsi="Times New Roman" w:cs="Times New Roman"/>
          <w:sz w:val="22"/>
          <w:szCs w:val="22"/>
          <w:lang w:val="bg-BG"/>
        </w:rPr>
        <w:t>, 1988</w:t>
      </w:r>
    </w:p>
    <w:p w14:paraId="17F950EE" w14:textId="77777777" w:rsidR="00AC6667" w:rsidRDefault="00AC6667" w:rsidP="00AC6667">
      <w:pPr>
        <w:widowControl w:val="0"/>
        <w:adjustRightInd w:val="0"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52A2682B" w14:textId="77777777" w:rsidR="00AC6667" w:rsidRPr="003D0EB7" w:rsidRDefault="00AC6667" w:rsidP="00AC6667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</w:p>
    <w:p w14:paraId="3B830BD1" w14:textId="77777777" w:rsidR="009E110A" w:rsidRDefault="00715122" w:rsidP="00715122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Допълнителна:</w:t>
      </w:r>
    </w:p>
    <w:p w14:paraId="2D6934BB" w14:textId="77777777" w:rsidR="00C608D2" w:rsidRDefault="00C608D2" w:rsidP="00C608D2">
      <w:pPr>
        <w:pStyle w:val="PlainText"/>
        <w:ind w:right="454"/>
        <w:jc w:val="both"/>
        <w:rPr>
          <w:rFonts w:ascii="Times New Roman" w:hAnsi="Times New Roman"/>
          <w:b/>
          <w:sz w:val="22"/>
          <w:szCs w:val="22"/>
        </w:rPr>
      </w:pPr>
    </w:p>
    <w:p w14:paraId="3818C1AD" w14:textId="77777777" w:rsidR="00C608D2" w:rsidRDefault="00C608D2" w:rsidP="00C608D2">
      <w:pPr>
        <w:pStyle w:val="PlainText"/>
        <w:ind w:right="454"/>
        <w:jc w:val="both"/>
        <w:rPr>
          <w:rFonts w:ascii="Times New Roman" w:hAnsi="Times New Roman"/>
          <w:sz w:val="22"/>
          <w:szCs w:val="22"/>
        </w:rPr>
      </w:pPr>
      <w:r w:rsidRPr="00624187">
        <w:rPr>
          <w:rFonts w:ascii="Times New Roman" w:hAnsi="Times New Roman"/>
          <w:b/>
          <w:sz w:val="22"/>
          <w:szCs w:val="22"/>
        </w:rPr>
        <w:t>Аверинцев,</w:t>
      </w:r>
      <w:r w:rsidRPr="00624187">
        <w:rPr>
          <w:rFonts w:ascii="Times New Roman" w:hAnsi="Times New Roman"/>
          <w:sz w:val="22"/>
          <w:szCs w:val="22"/>
        </w:rPr>
        <w:t xml:space="preserve"> Сергей. Золото в системе символов ранновизантийской культуры. - В: Византия, южные славянe и Древняя Русь, Западная Европа. Москва, .1973</w:t>
      </w:r>
    </w:p>
    <w:p w14:paraId="28CAD839" w14:textId="77777777" w:rsidR="00C608D2" w:rsidRDefault="00C608D2" w:rsidP="00C608D2">
      <w:pPr>
        <w:pStyle w:val="PlainText"/>
        <w:ind w:right="454"/>
        <w:jc w:val="both"/>
        <w:rPr>
          <w:rFonts w:ascii="Times New Roman" w:hAnsi="Times New Roman"/>
          <w:sz w:val="22"/>
          <w:szCs w:val="22"/>
          <w:lang w:val="ru-RU"/>
        </w:rPr>
      </w:pPr>
      <w:r w:rsidRPr="003D0EB7">
        <w:rPr>
          <w:rFonts w:ascii="Times New Roman" w:hAnsi="Times New Roman"/>
          <w:b/>
          <w:sz w:val="22"/>
          <w:szCs w:val="22"/>
          <w:lang w:val="ru-RU"/>
        </w:rPr>
        <w:t>Абрамян</w:t>
      </w:r>
      <w:r w:rsidRPr="003D0EB7">
        <w:rPr>
          <w:rFonts w:ascii="Times New Roman" w:hAnsi="Times New Roman"/>
          <w:sz w:val="22"/>
          <w:szCs w:val="22"/>
          <w:lang w:val="ru-RU"/>
        </w:rPr>
        <w:t>, Л.А. Первобитны праздник и мифология. Ереван, 1983</w:t>
      </w:r>
    </w:p>
    <w:p w14:paraId="08D5DC66" w14:textId="77777777" w:rsidR="00C608D2" w:rsidRPr="003D0EB7" w:rsidRDefault="00C608D2" w:rsidP="00C608D2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Бартмински, </w:t>
      </w:r>
      <w:r w:rsidRPr="003D0EB7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Йежи</w:t>
      </w:r>
      <w:r w:rsidRPr="003D0EB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, 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За християнизацията на фолклора и фолклоризацията на християнството: По примера на полските коледни народни песни // </w:t>
      </w:r>
      <w:r w:rsidRPr="003D0EB7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Бълг. фолклор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</w:t>
      </w:r>
      <w:r w:rsidRPr="003D0EB7">
        <w:rPr>
          <w:rFonts w:ascii="Times New Roman" w:hAnsi="Times New Roman" w:cs="Times New Roman"/>
          <w:color w:val="000000"/>
          <w:sz w:val="22"/>
          <w:szCs w:val="22"/>
        </w:rPr>
        <w:t>XXVI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2000, № 3; </w:t>
      </w:r>
    </w:p>
    <w:p w14:paraId="0F74F8CB" w14:textId="77777777" w:rsidR="00C608D2" w:rsidRPr="003D0EB7" w:rsidRDefault="00C608D2" w:rsidP="00C608D2">
      <w:pPr>
        <w:widowControl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Батай,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Ж.</w:t>
      </w:r>
      <w:r w:rsidRPr="003D0EB7">
        <w:rPr>
          <w:rFonts w:ascii="Times New Roman" w:hAnsi="Times New Roman" w:cs="Times New Roman"/>
          <w:sz w:val="22"/>
          <w:szCs w:val="22"/>
        </w:rPr>
        <w:t>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Теория </w:t>
      </w:r>
      <w:r w:rsidRPr="003D0EB7">
        <w:rPr>
          <w:rFonts w:ascii="Times New Roman" w:hAnsi="Times New Roman" w:cs="Times New Roman"/>
          <w:sz w:val="22"/>
          <w:szCs w:val="22"/>
        </w:rPr>
        <w:t>на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религията. С.,1996</w:t>
      </w:r>
    </w:p>
    <w:p w14:paraId="15793F04" w14:textId="77777777" w:rsidR="00C608D2" w:rsidRPr="00624187" w:rsidRDefault="00C608D2" w:rsidP="00C608D2">
      <w:pPr>
        <w:rPr>
          <w:rFonts w:ascii="Times New Roman" w:hAnsi="Times New Roman" w:cs="Times New Roman"/>
          <w:sz w:val="22"/>
          <w:szCs w:val="22"/>
        </w:rPr>
      </w:pPr>
      <w:r w:rsidRPr="00624187">
        <w:rPr>
          <w:rFonts w:ascii="Times New Roman" w:hAnsi="Times New Roman" w:cs="Times New Roman"/>
          <w:b/>
          <w:sz w:val="22"/>
          <w:szCs w:val="22"/>
        </w:rPr>
        <w:t>Бауэр</w:t>
      </w:r>
      <w:r w:rsidRPr="00624187">
        <w:rPr>
          <w:rFonts w:ascii="Times New Roman" w:hAnsi="Times New Roman" w:cs="Times New Roman"/>
          <w:sz w:val="22"/>
          <w:szCs w:val="22"/>
        </w:rPr>
        <w:t>, Волфганг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 xml:space="preserve">р, Ирмтрауд </w:t>
      </w:r>
      <w:r w:rsidRPr="00624187">
        <w:rPr>
          <w:rFonts w:ascii="Times New Roman" w:hAnsi="Times New Roman" w:cs="Times New Roman"/>
          <w:b/>
          <w:sz w:val="22"/>
          <w:szCs w:val="22"/>
          <w:lang w:val="bg-BG"/>
        </w:rPr>
        <w:t>Дюмотц,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 xml:space="preserve"> Сергиус </w:t>
      </w:r>
      <w:r w:rsidRPr="00624187">
        <w:rPr>
          <w:rFonts w:ascii="Times New Roman" w:hAnsi="Times New Roman" w:cs="Times New Roman"/>
          <w:b/>
          <w:sz w:val="22"/>
          <w:szCs w:val="22"/>
          <w:lang w:val="bg-BG"/>
        </w:rPr>
        <w:t>Головин</w:t>
      </w:r>
      <w:r w:rsidRPr="00624187">
        <w:rPr>
          <w:rFonts w:ascii="Times New Roman" w:hAnsi="Times New Roman" w:cs="Times New Roman"/>
          <w:sz w:val="22"/>
          <w:szCs w:val="22"/>
        </w:rPr>
        <w:t>.1998. Энциклопедия символов, Москва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 xml:space="preserve">: </w:t>
      </w:r>
      <w:r w:rsidRPr="00624187">
        <w:rPr>
          <w:rFonts w:ascii="Times New Roman" w:hAnsi="Times New Roman" w:cs="Times New Roman"/>
          <w:sz w:val="22"/>
          <w:szCs w:val="22"/>
        </w:rPr>
        <w:t>Крон-Пресс</w:t>
      </w:r>
    </w:p>
    <w:p w14:paraId="677349ED" w14:textId="77777777" w:rsidR="00C608D2" w:rsidRPr="003D0EB7" w:rsidRDefault="00C608D2" w:rsidP="00C608D2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Башлар,</w:t>
      </w:r>
      <w:r w:rsidRPr="003D0EB7">
        <w:rPr>
          <w:rFonts w:ascii="Times New Roman" w:hAnsi="Times New Roman"/>
          <w:sz w:val="22"/>
          <w:szCs w:val="22"/>
        </w:rPr>
        <w:t xml:space="preserve"> Гастон, Поетика на пространството, София, 1988. По-специално есето за огъня</w:t>
      </w:r>
    </w:p>
    <w:p w14:paraId="4CE80242" w14:textId="77777777" w:rsidR="00C608D2" w:rsidRPr="003D0EB7" w:rsidRDefault="00C608D2" w:rsidP="00C608D2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Бенвенист,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Е., Словарь индоевропейских социальных терминов, М.,1995; </w:t>
      </w:r>
    </w:p>
    <w:p w14:paraId="7BAB6CCC" w14:textId="77777777" w:rsidR="00C608D2" w:rsidRPr="003D0EB7" w:rsidRDefault="00C608D2" w:rsidP="00C608D2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Беновска,</w:t>
      </w:r>
      <w:r w:rsidRPr="003D0EB7">
        <w:rPr>
          <w:rFonts w:ascii="Times New Roman" w:hAnsi="Times New Roman"/>
          <w:sz w:val="22"/>
          <w:szCs w:val="22"/>
        </w:rPr>
        <w:t xml:space="preserve"> М</w:t>
      </w:r>
      <w:r>
        <w:rPr>
          <w:rFonts w:ascii="Times New Roman" w:hAnsi="Times New Roman"/>
          <w:sz w:val="22"/>
          <w:szCs w:val="22"/>
        </w:rPr>
        <w:t>.,</w:t>
      </w:r>
      <w:r w:rsidRPr="003D0EB7">
        <w:rPr>
          <w:rFonts w:ascii="Times New Roman" w:hAnsi="Times New Roman"/>
          <w:sz w:val="22"/>
          <w:szCs w:val="22"/>
        </w:rPr>
        <w:t>Към проучването на обредното време и обредния календар. // Български фолклор, 1979, № 3, 24.</w:t>
      </w:r>
    </w:p>
    <w:p w14:paraId="7A79D19B" w14:textId="77777777" w:rsidR="00C608D2" w:rsidRPr="003D0EB7" w:rsidRDefault="00C608D2" w:rsidP="00C608D2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lastRenderedPageBreak/>
        <w:t>Беновска-Събкова,</w:t>
      </w:r>
      <w:r w:rsidRPr="003D0EB7">
        <w:rPr>
          <w:rFonts w:ascii="Times New Roman" w:hAnsi="Times New Roman"/>
          <w:sz w:val="22"/>
          <w:szCs w:val="22"/>
        </w:rPr>
        <w:t xml:space="preserve"> Милена. За русалките в българския фолклор / Милена Беновска-Събкова. // Бълг. фолклор, ХVІІ, 1991, № 1, с. 3–14.(Систематизиране на характерните за русалките/русалии признаци, и специфика на митическия персонаж)</w:t>
      </w:r>
    </w:p>
    <w:p w14:paraId="2E6B1F1F" w14:textId="77777777" w:rsidR="00C608D2" w:rsidRDefault="00C608D2" w:rsidP="00C608D2">
      <w:pPr>
        <w:pStyle w:val="PlainText"/>
        <w:rPr>
          <w:rFonts w:ascii="Times New Roman" w:hAnsi="Times New Roman"/>
          <w:sz w:val="22"/>
          <w:szCs w:val="22"/>
        </w:rPr>
      </w:pPr>
      <w:r w:rsidRPr="000960D8">
        <w:rPr>
          <w:rFonts w:ascii="Times New Roman" w:hAnsi="Times New Roman"/>
          <w:b/>
          <w:sz w:val="22"/>
          <w:szCs w:val="22"/>
        </w:rPr>
        <w:t>Беновска-Събкова</w:t>
      </w:r>
      <w:r w:rsidRPr="002F333E">
        <w:rPr>
          <w:rFonts w:ascii="Times New Roman" w:hAnsi="Times New Roman"/>
          <w:sz w:val="22"/>
          <w:szCs w:val="22"/>
        </w:rPr>
        <w:t>, Милена. Змеят в българския фолклор. С.: АИ „Проф. Марин Дринов“, 1995.</w:t>
      </w:r>
    </w:p>
    <w:p w14:paraId="5E95ACD2" w14:textId="77777777" w:rsidR="00C608D2" w:rsidRDefault="00C608D2" w:rsidP="00C608D2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Велецкая,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Н., Языческая символика славянских архаических ритуалов, М.</w:t>
      </w:r>
      <w:r w:rsidRPr="003D0EB7">
        <w:rPr>
          <w:rFonts w:ascii="Times New Roman" w:hAnsi="Times New Roman" w:cs="Times New Roman"/>
          <w:sz w:val="22"/>
          <w:szCs w:val="22"/>
        </w:rPr>
        <w:t>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1978; </w:t>
      </w:r>
    </w:p>
    <w:p w14:paraId="2F13D5D9" w14:textId="77777777" w:rsidR="00C608D2" w:rsidRPr="003D0EB7" w:rsidRDefault="00C608D2" w:rsidP="00C608D2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Вернан,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Ж.</w:t>
      </w:r>
      <w:r w:rsidRPr="003D0EB7">
        <w:rPr>
          <w:rFonts w:ascii="Times New Roman" w:hAnsi="Times New Roman" w:cs="Times New Roman"/>
          <w:sz w:val="22"/>
          <w:szCs w:val="22"/>
        </w:rPr>
        <w:t>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Мит и мислене при древните гърци, С., 1998; </w:t>
      </w:r>
    </w:p>
    <w:p w14:paraId="26FFAC57" w14:textId="77777777" w:rsidR="00C608D2" w:rsidRDefault="00C608D2" w:rsidP="00C608D2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Вълчинова,</w:t>
      </w:r>
      <w:r w:rsidRPr="003D0EB7">
        <w:rPr>
          <w:rFonts w:ascii="Times New Roman" w:hAnsi="Times New Roman"/>
          <w:sz w:val="22"/>
          <w:szCs w:val="22"/>
        </w:rPr>
        <w:t xml:space="preserve"> Галина. Между езичество и християнство: свети Трифон в българските народни представи / Галина Вълчинова. // Бълг. фолклор, XV, 1989, № 2, с. 15–25 (Анализ на легендата за св. Трифон и св. Богородица)</w:t>
      </w:r>
    </w:p>
    <w:p w14:paraId="39835C86" w14:textId="77777777" w:rsidR="00C608D2" w:rsidRPr="003D0EB7" w:rsidRDefault="00C608D2" w:rsidP="00C608D2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sz w:val="22"/>
          <w:szCs w:val="22"/>
          <w:lang w:val="ru-RU"/>
        </w:rPr>
        <w:t>Габровски,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Минко. Преходът между старата и новата година у българите. В: Етнографски проблеми на народната духовна култура. С., 1989</w:t>
      </w:r>
      <w:r w:rsidRPr="003D0EB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814F20" w14:textId="77777777" w:rsidR="00C608D2" w:rsidRPr="003D0EB7" w:rsidRDefault="00C608D2" w:rsidP="00C608D2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Гамкрелидзе,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Т.В. и В.В. </w:t>
      </w: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Иванов.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Индоевропейский язык и индоевропейцы. Реконструкция и историко-типологический анализ языка и протокултуры,Т.1-2, Тбилиси, 1984; </w:t>
      </w:r>
    </w:p>
    <w:p w14:paraId="1EC585A6" w14:textId="77777777" w:rsidR="00C608D2" w:rsidRDefault="00C608D2" w:rsidP="00C608D2">
      <w:pPr>
        <w:rPr>
          <w:rFonts w:ascii="Times New Roman" w:hAnsi="Times New Roman" w:cs="Times New Roman"/>
          <w:color w:val="808080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sz w:val="22"/>
          <w:szCs w:val="22"/>
          <w:lang w:val="ru-RU"/>
        </w:rPr>
        <w:t>Гарнизов,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В. Тялото в огледалото на разказите за сътворението на човека.</w:t>
      </w:r>
      <w:r w:rsidRPr="003D0EB7">
        <w:rPr>
          <w:rFonts w:ascii="Times New Roman" w:hAnsi="Times New Roman" w:cs="Times New Roman"/>
          <w:sz w:val="22"/>
          <w:szCs w:val="22"/>
        </w:rPr>
        <w:t> 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>// Български фолклор, 1995, № 3</w:t>
      </w:r>
      <w:r w:rsidRPr="003D0EB7">
        <w:rPr>
          <w:rFonts w:ascii="Times New Roman" w:hAnsi="Times New Roman" w:cs="Times New Roman"/>
          <w:color w:val="808080"/>
          <w:sz w:val="22"/>
          <w:szCs w:val="22"/>
          <w:lang w:val="ru-RU"/>
        </w:rPr>
        <w:t xml:space="preserve"> </w:t>
      </w:r>
    </w:p>
    <w:p w14:paraId="1AA4F0EC" w14:textId="77777777" w:rsidR="00C608D2" w:rsidRPr="00624187" w:rsidRDefault="00C608D2" w:rsidP="00C608D2">
      <w:pPr>
        <w:rPr>
          <w:rFonts w:ascii="Times New Roman" w:hAnsi="Times New Roman" w:cs="Times New Roman"/>
          <w:sz w:val="22"/>
          <w:szCs w:val="22"/>
          <w:lang w:val="bg-BG"/>
        </w:rPr>
      </w:pPr>
      <w:r w:rsidRPr="00624187">
        <w:rPr>
          <w:rFonts w:ascii="Times New Roman" w:hAnsi="Times New Roman" w:cs="Times New Roman"/>
          <w:b/>
          <w:sz w:val="22"/>
          <w:szCs w:val="22"/>
        </w:rPr>
        <w:t>Голан,</w:t>
      </w:r>
      <w:r w:rsidRPr="00624187">
        <w:rPr>
          <w:rFonts w:ascii="Times New Roman" w:hAnsi="Times New Roman" w:cs="Times New Roman"/>
          <w:sz w:val="22"/>
          <w:szCs w:val="22"/>
        </w:rPr>
        <w:t xml:space="preserve"> Ариел. 1993. </w:t>
      </w:r>
      <w:r w:rsidRPr="00682210">
        <w:rPr>
          <w:rFonts w:ascii="Times New Roman" w:hAnsi="Times New Roman" w:cs="Times New Roman"/>
          <w:sz w:val="22"/>
          <w:szCs w:val="22"/>
        </w:rPr>
        <w:t>Миф и символ</w:t>
      </w:r>
      <w:r w:rsidRPr="00624187">
        <w:rPr>
          <w:rFonts w:ascii="Times New Roman" w:hAnsi="Times New Roman" w:cs="Times New Roman"/>
          <w:sz w:val="22"/>
          <w:szCs w:val="22"/>
        </w:rPr>
        <w:t>. Москва</w:t>
      </w:r>
    </w:p>
    <w:p w14:paraId="44BB4961" w14:textId="77777777" w:rsidR="00C608D2" w:rsidRDefault="00C608D2" w:rsidP="00C608D2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sz w:val="22"/>
          <w:szCs w:val="22"/>
          <w:lang w:val="ru-RU"/>
        </w:rPr>
        <w:t>Горанов,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Б. Легендите за митични същества, олицетворяващи природни стихии в българското народно творчество.</w:t>
      </w:r>
      <w:r w:rsidRPr="003D0EB7">
        <w:rPr>
          <w:rFonts w:ascii="Times New Roman" w:hAnsi="Times New Roman" w:cs="Times New Roman"/>
          <w:sz w:val="22"/>
          <w:szCs w:val="22"/>
        </w:rPr>
        <w:t> 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>// Проблеми на българския фолклор. т. 1, С., 1977</w:t>
      </w:r>
    </w:p>
    <w:p w14:paraId="5FFAD831" w14:textId="77777777" w:rsidR="00C608D2" w:rsidRPr="003D0EB7" w:rsidRDefault="00C608D2" w:rsidP="00C608D2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Градинаров,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Пл., Няя-вайшешика: Философия на словото-В:Философска мисъл, 1989,</w:t>
      </w:r>
      <w:r w:rsidRPr="003D0EB7">
        <w:rPr>
          <w:rFonts w:ascii="Times New Roman" w:hAnsi="Times New Roman" w:cs="Times New Roman"/>
          <w:sz w:val="22"/>
          <w:szCs w:val="22"/>
        </w:rPr>
        <w:t>N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>6</w:t>
      </w:r>
    </w:p>
    <w:p w14:paraId="3544B45B" w14:textId="77777777" w:rsidR="00C608D2" w:rsidRPr="003D0EB7" w:rsidRDefault="00C608D2" w:rsidP="00C608D2">
      <w:pPr>
        <w:pStyle w:val="PlainText"/>
        <w:rPr>
          <w:rFonts w:ascii="Times New Roman" w:hAnsi="Times New Roman"/>
          <w:sz w:val="22"/>
          <w:szCs w:val="22"/>
          <w:lang w:val="ru-RU"/>
        </w:rPr>
      </w:pPr>
      <w:r w:rsidRPr="003D0EB7">
        <w:rPr>
          <w:rFonts w:ascii="Times New Roman" w:hAnsi="Times New Roman"/>
          <w:b/>
          <w:bCs/>
          <w:sz w:val="22"/>
          <w:szCs w:val="22"/>
          <w:lang w:val="ru-RU"/>
        </w:rPr>
        <w:t>Дюмезиль,</w:t>
      </w:r>
      <w:r w:rsidRPr="003D0EB7">
        <w:rPr>
          <w:rFonts w:ascii="Times New Roman" w:hAnsi="Times New Roman"/>
          <w:sz w:val="22"/>
          <w:szCs w:val="22"/>
          <w:lang w:val="ru-RU"/>
        </w:rPr>
        <w:t xml:space="preserve"> Ж., </w:t>
      </w:r>
      <w:r w:rsidRPr="00C1135B">
        <w:rPr>
          <w:rFonts w:ascii="Times New Roman" w:hAnsi="Times New Roman"/>
          <w:sz w:val="22"/>
          <w:szCs w:val="22"/>
        </w:rPr>
        <w:t>Верховные</w:t>
      </w:r>
      <w:r w:rsidRPr="003D0EB7">
        <w:rPr>
          <w:rFonts w:ascii="Times New Roman" w:hAnsi="Times New Roman"/>
          <w:sz w:val="22"/>
          <w:szCs w:val="22"/>
          <w:lang w:val="ru-RU"/>
        </w:rPr>
        <w:t xml:space="preserve"> боги идноевропейцев, М., 1986</w:t>
      </w:r>
    </w:p>
    <w:p w14:paraId="27C7D7C2" w14:textId="77777777" w:rsidR="00C608D2" w:rsidRDefault="00C608D2" w:rsidP="00C608D2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Дюмезиль,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Ж., Скифы и нарты, М. 1990</w:t>
      </w:r>
    </w:p>
    <w:p w14:paraId="38ACF901" w14:textId="77777777" w:rsidR="00C608D2" w:rsidRPr="003D0EB7" w:rsidRDefault="00C608D2" w:rsidP="00C608D2">
      <w:pPr>
        <w:widowControl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sz w:val="22"/>
          <w:szCs w:val="22"/>
          <w:lang w:val="bg-BG"/>
        </w:rPr>
        <w:t>Дяков,</w:t>
      </w:r>
      <w:r w:rsidRPr="003D0EB7">
        <w:rPr>
          <w:rFonts w:ascii="Times New Roman" w:hAnsi="Times New Roman" w:cs="Times New Roman"/>
          <w:sz w:val="22"/>
          <w:szCs w:val="22"/>
          <w:lang w:val="bg-BG"/>
        </w:rPr>
        <w:t xml:space="preserve"> Томислав,</w:t>
      </w:r>
      <w:r w:rsidRPr="003D0EB7">
        <w:rPr>
          <w:rFonts w:ascii="Times New Roman" w:hAnsi="Times New Roman" w:cs="Times New Roman"/>
          <w:sz w:val="22"/>
          <w:szCs w:val="22"/>
        </w:rPr>
        <w:t xml:space="preserve"> Мит, обред, литература. Мотиви на инициацията в художествената проза за деца и </w:t>
      </w:r>
      <w:proofErr w:type="gramStart"/>
      <w:r w:rsidRPr="003D0EB7">
        <w:rPr>
          <w:rFonts w:ascii="Times New Roman" w:hAnsi="Times New Roman" w:cs="Times New Roman"/>
          <w:sz w:val="22"/>
          <w:szCs w:val="22"/>
        </w:rPr>
        <w:t>юноши“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С.</w:t>
      </w:r>
      <w:proofErr w:type="gramEnd"/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>
        <w:rPr>
          <w:rFonts w:ascii="Times New Roman" w:hAnsi="Times New Roman" w:cs="Times New Roman"/>
          <w:sz w:val="22"/>
          <w:szCs w:val="22"/>
        </w:rPr>
        <w:t>2004</w:t>
      </w:r>
    </w:p>
    <w:p w14:paraId="5ED978CC" w14:textId="77777777" w:rsidR="00C608D2" w:rsidRPr="003D0EB7" w:rsidRDefault="00C608D2" w:rsidP="00C608D2">
      <w:pPr>
        <w:widowControl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sz w:val="22"/>
          <w:szCs w:val="22"/>
          <w:lang w:val="bg-BG"/>
        </w:rPr>
        <w:t>Дяков,</w:t>
      </w:r>
      <w:r w:rsidRPr="003D0EB7">
        <w:rPr>
          <w:rFonts w:ascii="Times New Roman" w:hAnsi="Times New Roman" w:cs="Times New Roman"/>
          <w:sz w:val="22"/>
          <w:szCs w:val="22"/>
          <w:lang w:val="bg-BG"/>
        </w:rPr>
        <w:t xml:space="preserve"> Томислав,</w:t>
      </w:r>
      <w:r w:rsidRPr="003D0EB7">
        <w:rPr>
          <w:rFonts w:ascii="Times New Roman" w:hAnsi="Times New Roman" w:cs="Times New Roman"/>
          <w:sz w:val="22"/>
          <w:szCs w:val="22"/>
        </w:rPr>
        <w:t xml:space="preserve"> Митология, фолклор, литература, втора част </w:t>
      </w:r>
      <w:r>
        <w:rPr>
          <w:rFonts w:ascii="Times New Roman" w:hAnsi="Times New Roman" w:cs="Times New Roman"/>
          <w:sz w:val="22"/>
          <w:szCs w:val="22"/>
          <w:lang w:val="bg-BG"/>
        </w:rPr>
        <w:t>, С.,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0EB7">
        <w:rPr>
          <w:rFonts w:ascii="Times New Roman" w:hAnsi="Times New Roman" w:cs="Times New Roman"/>
          <w:sz w:val="22"/>
          <w:szCs w:val="22"/>
        </w:rPr>
        <w:t>2003</w:t>
      </w:r>
    </w:p>
    <w:p w14:paraId="57FC175B" w14:textId="77777777" w:rsidR="00C608D2" w:rsidRPr="003D0EB7" w:rsidRDefault="00C608D2" w:rsidP="00C608D2">
      <w:pPr>
        <w:widowControl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sz w:val="22"/>
          <w:szCs w:val="22"/>
          <w:lang w:val="bg-BG"/>
        </w:rPr>
        <w:t>Дяков,</w:t>
      </w:r>
      <w:r w:rsidRPr="003D0EB7">
        <w:rPr>
          <w:rFonts w:ascii="Times New Roman" w:hAnsi="Times New Roman" w:cs="Times New Roman"/>
          <w:sz w:val="22"/>
          <w:szCs w:val="22"/>
          <w:lang w:val="bg-BG"/>
        </w:rPr>
        <w:t xml:space="preserve"> Томислав,</w:t>
      </w:r>
      <w:r w:rsidRPr="003D0E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Митология, фолклор, литература, С.,1995</w:t>
      </w:r>
    </w:p>
    <w:p w14:paraId="7D18D173" w14:textId="77777777" w:rsidR="00C608D2" w:rsidRPr="003D0EB7" w:rsidRDefault="00C608D2" w:rsidP="00C608D2">
      <w:pPr>
        <w:widowControl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sz w:val="22"/>
          <w:szCs w:val="22"/>
          <w:lang w:val="bg-BG"/>
        </w:rPr>
        <w:t>Дяков,</w:t>
      </w:r>
      <w:r w:rsidRPr="003D0EB7">
        <w:rPr>
          <w:rFonts w:ascii="Times New Roman" w:hAnsi="Times New Roman" w:cs="Times New Roman"/>
          <w:sz w:val="22"/>
          <w:szCs w:val="22"/>
          <w:lang w:val="bg-BG"/>
        </w:rPr>
        <w:t xml:space="preserve"> Томислав,</w:t>
      </w:r>
      <w:r w:rsidRPr="003D0EB7">
        <w:rPr>
          <w:rFonts w:ascii="Times New Roman" w:hAnsi="Times New Roman" w:cs="Times New Roman"/>
          <w:sz w:val="22"/>
          <w:szCs w:val="22"/>
        </w:rPr>
        <w:t xml:space="preserve"> Митология, фолклор, литература, трета част</w:t>
      </w:r>
      <w:r>
        <w:rPr>
          <w:rFonts w:ascii="Times New Roman" w:hAnsi="Times New Roman" w:cs="Times New Roman"/>
          <w:sz w:val="22"/>
          <w:szCs w:val="22"/>
          <w:lang w:val="bg-BG"/>
        </w:rPr>
        <w:t>, С.,</w:t>
      </w:r>
      <w:r>
        <w:rPr>
          <w:rFonts w:ascii="Times New Roman" w:hAnsi="Times New Roman" w:cs="Times New Roman"/>
          <w:sz w:val="22"/>
          <w:szCs w:val="22"/>
        </w:rPr>
        <w:t xml:space="preserve">  2004</w:t>
      </w:r>
    </w:p>
    <w:p w14:paraId="3C282F59" w14:textId="77777777" w:rsidR="00C608D2" w:rsidRPr="003D0EB7" w:rsidRDefault="00C608D2" w:rsidP="00C608D2">
      <w:pPr>
        <w:widowControl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sz w:val="22"/>
          <w:szCs w:val="22"/>
          <w:lang w:val="bg-BG"/>
        </w:rPr>
        <w:t>Дяков,</w:t>
      </w:r>
      <w:r w:rsidRPr="003D0EB7">
        <w:rPr>
          <w:rFonts w:ascii="Times New Roman" w:hAnsi="Times New Roman" w:cs="Times New Roman"/>
          <w:sz w:val="22"/>
          <w:szCs w:val="22"/>
          <w:lang w:val="bg-BG"/>
        </w:rPr>
        <w:t xml:space="preserve"> Томислав,</w:t>
      </w:r>
      <w:r w:rsidRPr="003D0EB7">
        <w:rPr>
          <w:rFonts w:ascii="Times New Roman" w:hAnsi="Times New Roman" w:cs="Times New Roman"/>
          <w:sz w:val="22"/>
          <w:szCs w:val="22"/>
        </w:rPr>
        <w:t xml:space="preserve"> Митология, фол</w:t>
      </w:r>
      <w:r>
        <w:rPr>
          <w:rFonts w:ascii="Times New Roman" w:hAnsi="Times New Roman" w:cs="Times New Roman"/>
          <w:sz w:val="22"/>
          <w:szCs w:val="22"/>
        </w:rPr>
        <w:t xml:space="preserve">клор, литература, четвърта част, С., </w:t>
      </w:r>
      <w:r w:rsidRPr="003D0E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2006</w:t>
      </w:r>
    </w:p>
    <w:p w14:paraId="6CAD4BDC" w14:textId="77777777" w:rsidR="0067060A" w:rsidRDefault="0067060A" w:rsidP="0067060A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Елчинова, </w:t>
      </w:r>
      <w:r w:rsidRPr="003D0EB7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Магдалена.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Библейски текстове и фолклорните им версии // </w:t>
      </w:r>
      <w:r w:rsidRPr="00682210">
        <w:rPr>
          <w:rFonts w:ascii="Times New Roman" w:hAnsi="Times New Roman" w:cs="Times New Roman"/>
          <w:iCs/>
          <w:color w:val="000000"/>
          <w:sz w:val="22"/>
          <w:szCs w:val="22"/>
          <w:lang w:val="ru-RU"/>
        </w:rPr>
        <w:t>Бълг. фолклор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1997, № 5–6; </w:t>
      </w:r>
      <w:r w:rsidRPr="003D0EB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</w:t>
      </w:r>
    </w:p>
    <w:p w14:paraId="4F4431A7" w14:textId="77777777" w:rsidR="0067060A" w:rsidRDefault="0067060A" w:rsidP="0067060A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Елчинова, </w:t>
      </w:r>
      <w:r w:rsidRPr="003D0EB7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Магдалена.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Свещена книга във фолклорните представи // </w:t>
      </w:r>
      <w:r w:rsidRPr="00682210">
        <w:rPr>
          <w:rFonts w:ascii="Times New Roman" w:hAnsi="Times New Roman" w:cs="Times New Roman"/>
          <w:iCs/>
          <w:color w:val="000000"/>
          <w:sz w:val="22"/>
          <w:szCs w:val="22"/>
          <w:lang w:val="ru-RU"/>
        </w:rPr>
        <w:t>Бълг. фолклор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ХХХІ, 2005, № 3, </w:t>
      </w:r>
    </w:p>
    <w:p w14:paraId="0631C1BE" w14:textId="77777777" w:rsidR="0067060A" w:rsidRPr="00624187" w:rsidRDefault="0067060A" w:rsidP="0067060A">
      <w:pPr>
        <w:pStyle w:val="PlainText"/>
        <w:ind w:right="454"/>
        <w:rPr>
          <w:rFonts w:ascii="Times New Roman" w:hAnsi="Times New Roman"/>
          <w:sz w:val="22"/>
          <w:szCs w:val="22"/>
        </w:rPr>
      </w:pPr>
      <w:r w:rsidRPr="00624187">
        <w:rPr>
          <w:rFonts w:ascii="Times New Roman" w:hAnsi="Times New Roman"/>
          <w:b/>
          <w:sz w:val="22"/>
          <w:szCs w:val="22"/>
        </w:rPr>
        <w:t>Елчинова</w:t>
      </w:r>
      <w:r>
        <w:rPr>
          <w:rFonts w:ascii="Times New Roman" w:hAnsi="Times New Roman"/>
          <w:sz w:val="22"/>
          <w:szCs w:val="22"/>
        </w:rPr>
        <w:t xml:space="preserve">, Магдалена.. </w:t>
      </w:r>
      <w:r w:rsidRPr="00624187">
        <w:rPr>
          <w:rFonts w:ascii="Times New Roman" w:hAnsi="Times New Roman"/>
          <w:sz w:val="22"/>
          <w:szCs w:val="22"/>
        </w:rPr>
        <w:t>Създаването на света според</w:t>
      </w:r>
      <w:r>
        <w:rPr>
          <w:rFonts w:ascii="Times New Roman" w:hAnsi="Times New Roman"/>
          <w:sz w:val="22"/>
          <w:szCs w:val="22"/>
        </w:rPr>
        <w:t xml:space="preserve"> българските фолклорни наративи</w:t>
      </w:r>
      <w:r w:rsidRPr="00624187">
        <w:rPr>
          <w:rFonts w:ascii="Times New Roman" w:hAnsi="Times New Roman"/>
          <w:sz w:val="22"/>
          <w:szCs w:val="22"/>
        </w:rPr>
        <w:t xml:space="preserve"> – в: Библия. Фолклор. Литература, 43-59. Велико Търново: Университетско издателство “Св. Св. Кирил и Методий”,1997</w:t>
      </w:r>
    </w:p>
    <w:p w14:paraId="3DE242FB" w14:textId="77777777" w:rsidR="0067060A" w:rsidRPr="00624187" w:rsidRDefault="0067060A" w:rsidP="0067060A">
      <w:pPr>
        <w:pStyle w:val="PlainText"/>
        <w:ind w:right="454"/>
        <w:rPr>
          <w:rFonts w:ascii="Times New Roman" w:hAnsi="Times New Roman"/>
          <w:sz w:val="22"/>
          <w:szCs w:val="22"/>
        </w:rPr>
      </w:pPr>
      <w:r w:rsidRPr="00624187">
        <w:rPr>
          <w:rFonts w:ascii="Times New Roman" w:hAnsi="Times New Roman"/>
          <w:b/>
          <w:sz w:val="22"/>
          <w:szCs w:val="22"/>
        </w:rPr>
        <w:t>Елчинова,</w:t>
      </w:r>
      <w:r>
        <w:rPr>
          <w:rFonts w:ascii="Times New Roman" w:hAnsi="Times New Roman"/>
          <w:sz w:val="22"/>
          <w:szCs w:val="22"/>
        </w:rPr>
        <w:t xml:space="preserve"> Магдалена.. </w:t>
      </w:r>
      <w:r w:rsidRPr="00624187">
        <w:rPr>
          <w:rFonts w:ascii="Times New Roman" w:hAnsi="Times New Roman"/>
          <w:sz w:val="22"/>
          <w:szCs w:val="22"/>
        </w:rPr>
        <w:t>Фолклорът и свещенит</w:t>
      </w:r>
      <w:r>
        <w:rPr>
          <w:rFonts w:ascii="Times New Roman" w:hAnsi="Times New Roman"/>
          <w:sz w:val="22"/>
          <w:szCs w:val="22"/>
        </w:rPr>
        <w:t>е книги: Антропогететичният мит</w:t>
      </w:r>
      <w:r w:rsidRPr="00624187">
        <w:rPr>
          <w:rFonts w:ascii="Times New Roman" w:hAnsi="Times New Roman"/>
          <w:sz w:val="22"/>
          <w:szCs w:val="22"/>
        </w:rPr>
        <w:t xml:space="preserve"> – В: Антропологични изследвания, Т.1, 41-56. Съст. П. Бочков, София2000</w:t>
      </w:r>
    </w:p>
    <w:p w14:paraId="2C30706D" w14:textId="77777777" w:rsidR="0067060A" w:rsidRPr="003D0EB7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sz w:val="22"/>
          <w:szCs w:val="22"/>
        </w:rPr>
        <w:t>Етнографски проблеми на народната духовна култура. т. 1. С., 1989</w:t>
      </w:r>
    </w:p>
    <w:p w14:paraId="5955C5E3" w14:textId="77777777" w:rsidR="0067060A" w:rsidRPr="003D0EB7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Желева,</w:t>
      </w:r>
      <w:r w:rsidRPr="003D0EB7">
        <w:rPr>
          <w:rFonts w:ascii="Times New Roman" w:hAnsi="Times New Roman"/>
          <w:sz w:val="22"/>
          <w:szCs w:val="22"/>
        </w:rPr>
        <w:t xml:space="preserve"> Добрина. Огнището – архетип на дома / Добрина Желева. // Бълг. фолклор, XXI, 1995, № 1–2, с. 89–101.(Огнището като сакрално място на дома)</w:t>
      </w:r>
    </w:p>
    <w:p w14:paraId="4A956976" w14:textId="77777777" w:rsidR="0067060A" w:rsidRPr="003D0EB7" w:rsidRDefault="0067060A" w:rsidP="0067060A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Живков,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Т.И. Българската коледарска благословия.</w:t>
      </w:r>
      <w:r w:rsidRPr="003D0EB7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>// Известия на ЕИМ, Х</w:t>
      </w:r>
      <w:r w:rsidRPr="003D0EB7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3D0EB7">
        <w:rPr>
          <w:rFonts w:ascii="Times New Roman" w:hAnsi="Times New Roman" w:cs="Times New Roman"/>
          <w:color w:val="000000"/>
          <w:sz w:val="22"/>
          <w:szCs w:val="22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55-88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60FB9F18" w14:textId="77777777" w:rsidR="0067060A" w:rsidRPr="003D0EB7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Живр,</w:t>
      </w:r>
      <w:r w:rsidRPr="003D0EB7">
        <w:rPr>
          <w:rFonts w:ascii="Times New Roman" w:hAnsi="Times New Roman"/>
          <w:sz w:val="22"/>
          <w:szCs w:val="22"/>
        </w:rPr>
        <w:t xml:space="preserve"> Оливие, Жертвоприношение и себеотричане [в обредната традиция] / Оливие Живр ; // Бълг. фолклор, XXVIII, 2002, № 1, с. 64–72.(Ритуалът на жертвоприношението в българския обред „курбан”)</w:t>
      </w:r>
    </w:p>
    <w:p w14:paraId="301343A5" w14:textId="77777777" w:rsidR="0067060A" w:rsidRPr="0063715C" w:rsidRDefault="0067060A" w:rsidP="0067060A">
      <w:pPr>
        <w:widowControl w:val="0"/>
        <w:adjustRightInd w:val="0"/>
        <w:spacing w:line="240" w:lineRule="atLeast"/>
        <w:rPr>
          <w:rFonts w:ascii="Times New Roman" w:hAnsi="Times New Roman" w:cs="Times New Roman"/>
          <w:sz w:val="22"/>
          <w:szCs w:val="22"/>
          <w:lang w:val="ru-RU"/>
        </w:rPr>
      </w:pPr>
      <w:r w:rsidRPr="0063715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Иванов,</w:t>
      </w:r>
      <w:r w:rsidRPr="0063715C">
        <w:rPr>
          <w:rFonts w:ascii="Times New Roman" w:hAnsi="Times New Roman" w:cs="Times New Roman"/>
          <w:sz w:val="22"/>
          <w:szCs w:val="22"/>
          <w:lang w:val="ru-RU"/>
        </w:rPr>
        <w:t xml:space="preserve"> В. В., Дуальная организация первобытных народов и происхождение дуалистических космогоний -  В: Советская археология, 1968, </w:t>
      </w:r>
      <w:r w:rsidRPr="0063715C">
        <w:rPr>
          <w:rFonts w:ascii="Times New Roman" w:hAnsi="Times New Roman" w:cs="Times New Roman"/>
          <w:sz w:val="22"/>
          <w:szCs w:val="22"/>
        </w:rPr>
        <w:t>N</w:t>
      </w:r>
      <w:r w:rsidRPr="0063715C">
        <w:rPr>
          <w:rFonts w:ascii="Times New Roman" w:hAnsi="Times New Roman" w:cs="Times New Roman"/>
          <w:sz w:val="22"/>
          <w:szCs w:val="22"/>
          <w:lang w:val="ru-RU"/>
        </w:rPr>
        <w:t xml:space="preserve">4; </w:t>
      </w:r>
    </w:p>
    <w:p w14:paraId="6E16E84E" w14:textId="77777777" w:rsidR="0067060A" w:rsidRPr="00624187" w:rsidRDefault="0067060A" w:rsidP="0067060A">
      <w:pPr>
        <w:widowControl w:val="0"/>
        <w:adjustRightInd w:val="0"/>
        <w:spacing w:line="240" w:lineRule="atLeast"/>
        <w:rPr>
          <w:rFonts w:ascii="Times New Roman" w:hAnsi="Times New Roman" w:cs="Times New Roman"/>
          <w:sz w:val="22"/>
          <w:szCs w:val="22"/>
          <w:lang w:val="ru-RU"/>
        </w:rPr>
      </w:pPr>
      <w:r w:rsidRPr="00624187">
        <w:rPr>
          <w:rFonts w:ascii="Times New Roman" w:hAnsi="Times New Roman" w:cs="Times New Roman"/>
          <w:b/>
          <w:bCs/>
          <w:sz w:val="22"/>
          <w:szCs w:val="22"/>
          <w:lang w:val="ru-RU"/>
        </w:rPr>
        <w:t>Иванов,</w:t>
      </w:r>
      <w:r w:rsidRPr="00624187">
        <w:rPr>
          <w:rFonts w:ascii="Times New Roman" w:hAnsi="Times New Roman" w:cs="Times New Roman"/>
          <w:sz w:val="22"/>
          <w:szCs w:val="22"/>
          <w:lang w:val="ru-RU"/>
        </w:rPr>
        <w:t xml:space="preserve"> В. В., Дуальная организация первобытных народов и происхождение дуалистических космогоний -  В: Советская археология, 1968, </w:t>
      </w:r>
      <w:r w:rsidRPr="00624187">
        <w:rPr>
          <w:rFonts w:ascii="Times New Roman" w:hAnsi="Times New Roman" w:cs="Times New Roman"/>
          <w:sz w:val="22"/>
          <w:szCs w:val="22"/>
        </w:rPr>
        <w:t>N</w:t>
      </w:r>
      <w:r w:rsidRPr="00624187">
        <w:rPr>
          <w:rFonts w:ascii="Times New Roman" w:hAnsi="Times New Roman" w:cs="Times New Roman"/>
          <w:sz w:val="22"/>
          <w:szCs w:val="22"/>
          <w:lang w:val="ru-RU"/>
        </w:rPr>
        <w:t xml:space="preserve">4; </w:t>
      </w:r>
    </w:p>
    <w:p w14:paraId="7FDAF098" w14:textId="77777777" w:rsidR="0067060A" w:rsidRPr="003D0EB7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Иванов,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В. и В.</w:t>
      </w: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Топоров,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Исследования в области сла</w:t>
      </w:r>
      <w:r>
        <w:rPr>
          <w:rFonts w:ascii="Times New Roman" w:hAnsi="Times New Roman" w:cs="Times New Roman"/>
          <w:sz w:val="22"/>
          <w:szCs w:val="22"/>
          <w:lang w:val="ru-RU"/>
        </w:rPr>
        <w:t>вянских древностей, М., 1974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D4CE597" w14:textId="77777777" w:rsidR="0067060A" w:rsidRPr="003D0EB7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Иванов,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В. и В. </w:t>
      </w: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Топоров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, Славянские языковые моделирующие семиотические системы, М., 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1965;  </w:t>
      </w: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Лосев,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А.</w:t>
      </w:r>
      <w:r>
        <w:rPr>
          <w:rFonts w:ascii="Times New Roman" w:hAnsi="Times New Roman" w:cs="Times New Roman"/>
          <w:sz w:val="22"/>
          <w:szCs w:val="22"/>
          <w:lang w:val="ru-RU"/>
        </w:rPr>
        <w:t>Ф., Знак, символ, миф, М., 1982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A109AC2" w14:textId="77777777" w:rsidR="0067060A" w:rsidRPr="00624187" w:rsidRDefault="0067060A" w:rsidP="0067060A">
      <w:pPr>
        <w:rPr>
          <w:rFonts w:ascii="Times New Roman" w:hAnsi="Times New Roman" w:cs="Times New Roman"/>
          <w:sz w:val="22"/>
          <w:szCs w:val="22"/>
        </w:rPr>
      </w:pPr>
      <w:r w:rsidRPr="00624187">
        <w:rPr>
          <w:rFonts w:ascii="Times New Roman" w:hAnsi="Times New Roman" w:cs="Times New Roman"/>
          <w:b/>
          <w:sz w:val="22"/>
          <w:szCs w:val="22"/>
        </w:rPr>
        <w:t>Иванов,</w:t>
      </w:r>
      <w:r w:rsidRPr="00624187">
        <w:rPr>
          <w:rFonts w:ascii="Times New Roman" w:hAnsi="Times New Roman" w:cs="Times New Roman"/>
          <w:sz w:val="22"/>
          <w:szCs w:val="22"/>
        </w:rPr>
        <w:t xml:space="preserve"> Петко. Фолклорът и християнството като духовни форми на живот.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>”</w:t>
      </w:r>
      <w:r w:rsidRPr="00624187">
        <w:rPr>
          <w:rFonts w:ascii="Times New Roman" w:hAnsi="Times New Roman" w:cs="Times New Roman"/>
          <w:sz w:val="22"/>
          <w:szCs w:val="22"/>
        </w:rPr>
        <w:t xml:space="preserve">  В: Общуване с текста,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624187">
        <w:rPr>
          <w:rFonts w:ascii="Times New Roman" w:hAnsi="Times New Roman" w:cs="Times New Roman"/>
          <w:sz w:val="22"/>
          <w:szCs w:val="22"/>
        </w:rPr>
        <w:t>261 – 297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624187">
        <w:rPr>
          <w:rFonts w:ascii="Times New Roman" w:hAnsi="Times New Roman" w:cs="Times New Roman"/>
          <w:sz w:val="22"/>
          <w:szCs w:val="22"/>
        </w:rPr>
        <w:t>съст.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>А.</w:t>
      </w:r>
      <w:r w:rsidRPr="00624187">
        <w:rPr>
          <w:rFonts w:ascii="Times New Roman" w:hAnsi="Times New Roman" w:cs="Times New Roman"/>
          <w:sz w:val="22"/>
          <w:szCs w:val="22"/>
        </w:rPr>
        <w:t>Ангелов, А. Кьосев</w:t>
      </w:r>
      <w:r w:rsidRPr="00624187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624187">
        <w:rPr>
          <w:rFonts w:ascii="Times New Roman" w:hAnsi="Times New Roman" w:cs="Times New Roman"/>
          <w:sz w:val="22"/>
          <w:szCs w:val="22"/>
        </w:rPr>
        <w:t>София, .1992</w:t>
      </w:r>
    </w:p>
    <w:p w14:paraId="4A0DFA90" w14:textId="77777777" w:rsidR="0067060A" w:rsidRPr="003D0EB7" w:rsidRDefault="0067060A" w:rsidP="0067060A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sz w:val="22"/>
          <w:szCs w:val="22"/>
          <w:lang w:val="ru-RU"/>
        </w:rPr>
        <w:t>Иванов,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Ф.Ф.,</w:t>
      </w:r>
      <w:r w:rsidRPr="003D0EB7">
        <w:rPr>
          <w:rFonts w:ascii="Times New Roman" w:hAnsi="Times New Roman" w:cs="Times New Roman"/>
          <w:b/>
          <w:sz w:val="22"/>
          <w:szCs w:val="22"/>
          <w:lang w:val="ru-RU"/>
        </w:rPr>
        <w:t>Топоров,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В.Н Славянские языковые моделирующие </w:t>
      </w:r>
      <w:r>
        <w:rPr>
          <w:rFonts w:ascii="Times New Roman" w:hAnsi="Times New Roman" w:cs="Times New Roman"/>
          <w:sz w:val="22"/>
          <w:szCs w:val="22"/>
          <w:lang w:val="ru-RU"/>
        </w:rPr>
        <w:t>семиотические системы, М., 1965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5524A58" w14:textId="77777777" w:rsidR="0067060A" w:rsidRPr="00624187" w:rsidRDefault="0067060A" w:rsidP="0067060A">
      <w:pPr>
        <w:rPr>
          <w:rFonts w:ascii="Times New Roman" w:hAnsi="Times New Roman" w:cs="Times New Roman"/>
          <w:sz w:val="22"/>
          <w:szCs w:val="22"/>
          <w:lang w:val="bg-BG"/>
        </w:rPr>
      </w:pPr>
      <w:r w:rsidRPr="00624187">
        <w:rPr>
          <w:rFonts w:ascii="Times New Roman" w:hAnsi="Times New Roman" w:cs="Times New Roman"/>
          <w:b/>
          <w:sz w:val="22"/>
          <w:szCs w:val="22"/>
        </w:rPr>
        <w:t>Изследвания в чест на проф. Иван Маразов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>, съст.</w:t>
      </w:r>
      <w:r w:rsidRPr="00624187">
        <w:rPr>
          <w:rFonts w:ascii="Times New Roman" w:hAnsi="Times New Roman" w:cs="Times New Roman"/>
          <w:sz w:val="22"/>
          <w:szCs w:val="22"/>
        </w:rPr>
        <w:t xml:space="preserve"> Росица Гичева, Костадин Рабаджиев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>. София:Анубис,</w:t>
      </w:r>
      <w:r w:rsidRPr="00624187">
        <w:rPr>
          <w:rFonts w:ascii="Times New Roman" w:hAnsi="Times New Roman" w:cs="Times New Roman"/>
          <w:sz w:val="22"/>
          <w:szCs w:val="22"/>
        </w:rPr>
        <w:t xml:space="preserve"> 2002</w:t>
      </w:r>
    </w:p>
    <w:p w14:paraId="10FAD841" w14:textId="77777777" w:rsidR="0067060A" w:rsidRPr="003D0EB7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Илиева,</w:t>
      </w:r>
      <w:r w:rsidRPr="003D0EB7">
        <w:rPr>
          <w:rFonts w:ascii="Times New Roman" w:hAnsi="Times New Roman"/>
          <w:sz w:val="22"/>
          <w:szCs w:val="22"/>
        </w:rPr>
        <w:t xml:space="preserve"> Лилия. Загадъчната славянска душа на българина / Лилия Илиева. // Бълг. фолклор, ХVІІІ, 1992, № 3, с. 39–54.(Представите за душата у българите и в обредния фолклор)</w:t>
      </w:r>
    </w:p>
    <w:p w14:paraId="0246F7A1" w14:textId="77777777" w:rsidR="0067060A" w:rsidRPr="002E0C7D" w:rsidRDefault="0067060A" w:rsidP="0067060A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3D0EB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Калоянов, </w:t>
      </w:r>
      <w:r w:rsidRPr="003D0EB7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Анчо.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Коледната песен „Слънце и юнак” – семантика и астрономическа основа // </w:t>
      </w:r>
      <w:r w:rsidRPr="003D0EB7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Бълг. фолклор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>, ХХ</w:t>
      </w:r>
      <w:r w:rsidRPr="003D0EB7">
        <w:rPr>
          <w:rFonts w:ascii="Times New Roman" w:hAnsi="Times New Roman" w:cs="Times New Roman"/>
          <w:color w:val="000000"/>
          <w:sz w:val="22"/>
          <w:szCs w:val="22"/>
        </w:rPr>
        <w:t>II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, 1996, № 1–2;</w:t>
      </w:r>
      <w:r w:rsidRPr="003D0EB7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77968FEF" w14:textId="77777777" w:rsidR="0067060A" w:rsidRDefault="0067060A" w:rsidP="0067060A">
      <w:pPr>
        <w:pStyle w:val="PlainText"/>
        <w:rPr>
          <w:rFonts w:ascii="Times New Roman" w:hAnsi="Times New Roman"/>
          <w:sz w:val="22"/>
          <w:szCs w:val="22"/>
          <w:lang w:val="ru-RU"/>
        </w:rPr>
      </w:pPr>
      <w:r w:rsidRPr="003D0EB7">
        <w:rPr>
          <w:rFonts w:ascii="Times New Roman" w:hAnsi="Times New Roman"/>
          <w:b/>
          <w:bCs/>
          <w:sz w:val="22"/>
          <w:szCs w:val="22"/>
          <w:lang w:val="ru-RU"/>
        </w:rPr>
        <w:t>Касирър,</w:t>
      </w:r>
      <w:r w:rsidRPr="003D0EB7">
        <w:rPr>
          <w:rFonts w:ascii="Times New Roman" w:hAnsi="Times New Roman"/>
          <w:sz w:val="22"/>
          <w:szCs w:val="22"/>
          <w:lang w:val="ru-RU"/>
        </w:rPr>
        <w:t xml:space="preserve"> Е.</w:t>
      </w:r>
      <w:r w:rsidRPr="003D0EB7">
        <w:rPr>
          <w:rFonts w:ascii="Times New Roman" w:hAnsi="Times New Roman"/>
          <w:sz w:val="22"/>
          <w:szCs w:val="22"/>
        </w:rPr>
        <w:t>,</w:t>
      </w:r>
      <w:r w:rsidRPr="003D0EB7">
        <w:rPr>
          <w:rFonts w:ascii="Times New Roman" w:hAnsi="Times New Roman"/>
          <w:sz w:val="22"/>
          <w:szCs w:val="22"/>
          <w:lang w:val="ru-RU"/>
        </w:rPr>
        <w:t xml:space="preserve"> Философия на символните форми, С., 1999</w:t>
      </w:r>
    </w:p>
    <w:p w14:paraId="661CC9B9" w14:textId="77777777" w:rsidR="0067060A" w:rsidRPr="003D0EB7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Кемпбъл</w:t>
      </w:r>
      <w:r w:rsidRPr="003D0EB7">
        <w:rPr>
          <w:rFonts w:ascii="Times New Roman" w:hAnsi="Times New Roman"/>
          <w:sz w:val="22"/>
          <w:szCs w:val="22"/>
        </w:rPr>
        <w:t xml:space="preserve">,  Дж., Силата на мита, С.  2001; </w:t>
      </w:r>
    </w:p>
    <w:p w14:paraId="79739F63" w14:textId="77777777" w:rsidR="0067060A" w:rsidRPr="003D0EB7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Кемпбъл,</w:t>
      </w:r>
      <w:r w:rsidRPr="003D0EB7">
        <w:rPr>
          <w:rFonts w:ascii="Times New Roman" w:hAnsi="Times New Roman"/>
          <w:sz w:val="22"/>
          <w:szCs w:val="22"/>
        </w:rPr>
        <w:t xml:space="preserve"> Дж. Маските на боговете;</w:t>
      </w:r>
    </w:p>
    <w:p w14:paraId="63B6895B" w14:textId="77777777" w:rsidR="0067060A" w:rsidRPr="00624187" w:rsidRDefault="0067060A" w:rsidP="0067060A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B83270">
        <w:rPr>
          <w:rFonts w:ascii="Times New Roman" w:hAnsi="Times New Roman" w:cs="Times New Roman"/>
          <w:b/>
          <w:sz w:val="22"/>
          <w:szCs w:val="22"/>
          <w:lang w:eastAsia="en-US"/>
        </w:rPr>
        <w:t>Кирова</w:t>
      </w:r>
      <w:r w:rsidRPr="00624187">
        <w:rPr>
          <w:rFonts w:ascii="Times New Roman" w:hAnsi="Times New Roman" w:cs="Times New Roman"/>
          <w:sz w:val="22"/>
          <w:szCs w:val="22"/>
          <w:lang w:val="bg-BG" w:eastAsia="en-US"/>
        </w:rPr>
        <w:t xml:space="preserve">, </w:t>
      </w:r>
      <w:r w:rsidRPr="0062418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B83270">
        <w:rPr>
          <w:rFonts w:ascii="Times New Roman" w:hAnsi="Times New Roman" w:cs="Times New Roman"/>
          <w:sz w:val="22"/>
          <w:szCs w:val="22"/>
          <w:lang w:eastAsia="en-US"/>
        </w:rPr>
        <w:t>Милена</w:t>
      </w:r>
      <w:proofErr w:type="gramEnd"/>
      <w:r w:rsidRPr="00624187">
        <w:rPr>
          <w:rFonts w:ascii="Times New Roman" w:hAnsi="Times New Roman" w:cs="Times New Roman"/>
          <w:sz w:val="22"/>
          <w:szCs w:val="22"/>
        </w:rPr>
        <w:t xml:space="preserve">, </w:t>
      </w:r>
      <w:r w:rsidRPr="00624187">
        <w:rPr>
          <w:rFonts w:ascii="Times New Roman" w:hAnsi="Times New Roman" w:cs="Times New Roman"/>
          <w:iCs/>
          <w:sz w:val="22"/>
          <w:szCs w:val="22"/>
        </w:rPr>
        <w:t>Библейската жена. Механизми на конструиране, политики на изобразяване</w:t>
      </w:r>
      <w:r w:rsidRPr="00624187">
        <w:rPr>
          <w:rFonts w:ascii="Times New Roman" w:hAnsi="Times New Roman" w:cs="Times New Roman"/>
          <w:sz w:val="22"/>
          <w:szCs w:val="22"/>
        </w:rPr>
        <w:t xml:space="preserve">, София: УИ „Климент </w:t>
      </w:r>
      <w:proofErr w:type="gramStart"/>
      <w:r w:rsidRPr="00624187">
        <w:rPr>
          <w:rFonts w:ascii="Times New Roman" w:hAnsi="Times New Roman" w:cs="Times New Roman"/>
          <w:sz w:val="22"/>
          <w:szCs w:val="22"/>
        </w:rPr>
        <w:t>Охридски“ и</w:t>
      </w:r>
      <w:proofErr w:type="gramEnd"/>
      <w:r w:rsidRPr="00624187">
        <w:rPr>
          <w:rFonts w:ascii="Times New Roman" w:hAnsi="Times New Roman" w:cs="Times New Roman"/>
          <w:sz w:val="22"/>
          <w:szCs w:val="22"/>
        </w:rPr>
        <w:t xml:space="preserve"> изд. къща „Стигмати“, 2005.</w:t>
      </w:r>
    </w:p>
    <w:p w14:paraId="6CC05394" w14:textId="77777777" w:rsidR="0067060A" w:rsidRPr="00624187" w:rsidRDefault="0067060A" w:rsidP="0067060A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B83270">
        <w:rPr>
          <w:rFonts w:ascii="Times New Roman" w:hAnsi="Times New Roman" w:cs="Times New Roman"/>
          <w:b/>
          <w:sz w:val="22"/>
          <w:szCs w:val="22"/>
          <w:lang w:eastAsia="en-US"/>
        </w:rPr>
        <w:t>Кирова</w:t>
      </w:r>
      <w:r w:rsidRPr="00624187">
        <w:rPr>
          <w:rFonts w:ascii="Times New Roman" w:hAnsi="Times New Roman" w:cs="Times New Roman"/>
          <w:sz w:val="22"/>
          <w:szCs w:val="22"/>
          <w:lang w:val="bg-BG" w:eastAsia="en-US"/>
        </w:rPr>
        <w:t xml:space="preserve">, </w:t>
      </w:r>
      <w:r w:rsidRPr="0062418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B83270">
        <w:rPr>
          <w:rFonts w:ascii="Times New Roman" w:hAnsi="Times New Roman" w:cs="Times New Roman"/>
          <w:sz w:val="22"/>
          <w:szCs w:val="22"/>
          <w:lang w:eastAsia="en-US"/>
        </w:rPr>
        <w:t>Милена</w:t>
      </w:r>
      <w:proofErr w:type="gramEnd"/>
      <w:r w:rsidRPr="00624187">
        <w:rPr>
          <w:rFonts w:ascii="Times New Roman" w:hAnsi="Times New Roman" w:cs="Times New Roman"/>
          <w:sz w:val="22"/>
          <w:szCs w:val="22"/>
        </w:rPr>
        <w:t>, Валери Стефанов</w:t>
      </w:r>
      <w:r w:rsidRPr="0062418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624187">
        <w:rPr>
          <w:rFonts w:ascii="Times New Roman" w:hAnsi="Times New Roman" w:cs="Times New Roman"/>
          <w:iCs/>
          <w:sz w:val="22"/>
          <w:szCs w:val="22"/>
        </w:rPr>
        <w:t>Българската литература. Светове и светувания</w:t>
      </w:r>
      <w:r w:rsidRPr="00624187">
        <w:rPr>
          <w:rFonts w:ascii="Times New Roman" w:hAnsi="Times New Roman" w:cs="Times New Roman"/>
          <w:sz w:val="22"/>
          <w:szCs w:val="22"/>
        </w:rPr>
        <w:t xml:space="preserve"> Том I и II, София: изд. Данте, 2006.</w:t>
      </w:r>
    </w:p>
    <w:p w14:paraId="295347B5" w14:textId="77777777" w:rsidR="0067060A" w:rsidRPr="00624187" w:rsidRDefault="0067060A" w:rsidP="0067060A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B83270">
        <w:rPr>
          <w:rFonts w:ascii="Times New Roman" w:hAnsi="Times New Roman" w:cs="Times New Roman"/>
          <w:b/>
          <w:sz w:val="22"/>
          <w:szCs w:val="22"/>
          <w:lang w:eastAsia="en-US"/>
        </w:rPr>
        <w:t>Кирова</w:t>
      </w:r>
      <w:r w:rsidRPr="00624187">
        <w:rPr>
          <w:rFonts w:ascii="Times New Roman" w:hAnsi="Times New Roman" w:cs="Times New Roman"/>
          <w:sz w:val="22"/>
          <w:szCs w:val="22"/>
          <w:lang w:val="bg-BG" w:eastAsia="en-US"/>
        </w:rPr>
        <w:t xml:space="preserve">, </w:t>
      </w:r>
      <w:r w:rsidRPr="0062418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B83270">
        <w:rPr>
          <w:rFonts w:ascii="Times New Roman" w:hAnsi="Times New Roman" w:cs="Times New Roman"/>
          <w:sz w:val="22"/>
          <w:szCs w:val="22"/>
          <w:lang w:eastAsia="en-US"/>
        </w:rPr>
        <w:t>Милена</w:t>
      </w:r>
      <w:proofErr w:type="gramEnd"/>
      <w:r w:rsidRPr="00624187">
        <w:rPr>
          <w:rFonts w:ascii="Times New Roman" w:hAnsi="Times New Roman" w:cs="Times New Roman"/>
          <w:sz w:val="22"/>
          <w:szCs w:val="22"/>
        </w:rPr>
        <w:t xml:space="preserve">, </w:t>
      </w:r>
      <w:r w:rsidRPr="00624187">
        <w:rPr>
          <w:rFonts w:ascii="Times New Roman" w:hAnsi="Times New Roman" w:cs="Times New Roman"/>
          <w:iCs/>
          <w:sz w:val="22"/>
          <w:szCs w:val="22"/>
        </w:rPr>
        <w:t>Давид, Великия. История и мъжественост в еврейската библия</w:t>
      </w:r>
      <w:r w:rsidRPr="00624187">
        <w:rPr>
          <w:rFonts w:ascii="Times New Roman" w:hAnsi="Times New Roman" w:cs="Times New Roman"/>
          <w:sz w:val="22"/>
          <w:szCs w:val="22"/>
        </w:rPr>
        <w:t>, София: „</w:t>
      </w:r>
      <w:proofErr w:type="gramStart"/>
      <w:r w:rsidRPr="00624187">
        <w:rPr>
          <w:rFonts w:ascii="Times New Roman" w:hAnsi="Times New Roman" w:cs="Times New Roman"/>
          <w:sz w:val="22"/>
          <w:szCs w:val="22"/>
        </w:rPr>
        <w:t>Сиела“</w:t>
      </w:r>
      <w:proofErr w:type="gramEnd"/>
      <w:r w:rsidRPr="00624187">
        <w:rPr>
          <w:rFonts w:ascii="Times New Roman" w:hAnsi="Times New Roman" w:cs="Times New Roman"/>
          <w:sz w:val="22"/>
          <w:szCs w:val="22"/>
        </w:rPr>
        <w:t>, 2011</w:t>
      </w:r>
    </w:p>
    <w:p w14:paraId="7AF2B6A7" w14:textId="77777777" w:rsidR="0067060A" w:rsidRPr="00624187" w:rsidRDefault="0067060A" w:rsidP="0067060A">
      <w:pPr>
        <w:rPr>
          <w:rFonts w:ascii="Times New Roman" w:hAnsi="Times New Roman" w:cs="Times New Roman"/>
          <w:sz w:val="22"/>
          <w:szCs w:val="22"/>
          <w:lang w:eastAsia="en-US"/>
        </w:rPr>
      </w:pPr>
      <w:proofErr w:type="gramStart"/>
      <w:r w:rsidRPr="00B83270">
        <w:rPr>
          <w:rFonts w:ascii="Times New Roman" w:hAnsi="Times New Roman" w:cs="Times New Roman"/>
          <w:b/>
          <w:sz w:val="22"/>
          <w:szCs w:val="22"/>
          <w:lang w:eastAsia="en-US"/>
        </w:rPr>
        <w:t>Кирова</w:t>
      </w:r>
      <w:r w:rsidRPr="00624187">
        <w:rPr>
          <w:rFonts w:ascii="Times New Roman" w:hAnsi="Times New Roman" w:cs="Times New Roman"/>
          <w:sz w:val="22"/>
          <w:szCs w:val="22"/>
          <w:lang w:val="bg-BG" w:eastAsia="en-US"/>
        </w:rPr>
        <w:t xml:space="preserve">, </w:t>
      </w:r>
      <w:r w:rsidRPr="0062418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B83270">
        <w:rPr>
          <w:rFonts w:ascii="Times New Roman" w:hAnsi="Times New Roman" w:cs="Times New Roman"/>
          <w:sz w:val="22"/>
          <w:szCs w:val="22"/>
          <w:lang w:eastAsia="en-US"/>
        </w:rPr>
        <w:t>Милена</w:t>
      </w:r>
      <w:proofErr w:type="gramEnd"/>
      <w:r w:rsidRPr="00624187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624187">
        <w:rPr>
          <w:rFonts w:ascii="Times New Roman" w:hAnsi="Times New Roman" w:cs="Times New Roman"/>
          <w:iCs/>
          <w:sz w:val="22"/>
          <w:szCs w:val="22"/>
          <w:lang w:eastAsia="en-US"/>
        </w:rPr>
        <w:t>Изпитание на символите. Българска литература и психоаналитична критика</w:t>
      </w:r>
      <w:r w:rsidRPr="00624187">
        <w:rPr>
          <w:rFonts w:ascii="Times New Roman" w:hAnsi="Times New Roman" w:cs="Times New Roman"/>
          <w:sz w:val="22"/>
          <w:szCs w:val="22"/>
          <w:lang w:eastAsia="en-US"/>
        </w:rPr>
        <w:t>, изд. София: Фенея, 1997 (2 изд. 2006)</w:t>
      </w:r>
    </w:p>
    <w:p w14:paraId="4C5624F2" w14:textId="77777777" w:rsidR="0067060A" w:rsidRPr="00B83270" w:rsidRDefault="0067060A" w:rsidP="0067060A">
      <w:pPr>
        <w:rPr>
          <w:rFonts w:ascii="Times New Roman" w:hAnsi="Times New Roman" w:cs="Times New Roman"/>
          <w:sz w:val="22"/>
          <w:szCs w:val="22"/>
          <w:lang w:eastAsia="en-US"/>
        </w:rPr>
      </w:pPr>
      <w:proofErr w:type="gramStart"/>
      <w:r w:rsidRPr="00B83270">
        <w:rPr>
          <w:rFonts w:ascii="Times New Roman" w:hAnsi="Times New Roman" w:cs="Times New Roman"/>
          <w:b/>
          <w:sz w:val="22"/>
          <w:szCs w:val="22"/>
          <w:lang w:eastAsia="en-US"/>
        </w:rPr>
        <w:t>Кирова</w:t>
      </w:r>
      <w:r w:rsidRPr="00624187">
        <w:rPr>
          <w:rFonts w:ascii="Times New Roman" w:hAnsi="Times New Roman" w:cs="Times New Roman"/>
          <w:sz w:val="22"/>
          <w:szCs w:val="22"/>
          <w:lang w:val="bg-BG" w:eastAsia="en-US"/>
        </w:rPr>
        <w:t xml:space="preserve">, </w:t>
      </w:r>
      <w:r w:rsidRPr="0062418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B83270">
        <w:rPr>
          <w:rFonts w:ascii="Times New Roman" w:hAnsi="Times New Roman" w:cs="Times New Roman"/>
          <w:sz w:val="22"/>
          <w:szCs w:val="22"/>
          <w:lang w:eastAsia="en-US"/>
        </w:rPr>
        <w:t>Милена</w:t>
      </w:r>
      <w:proofErr w:type="gramEnd"/>
      <w:r w:rsidRPr="00B83270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B83270">
        <w:rPr>
          <w:rFonts w:ascii="Times New Roman" w:hAnsi="Times New Roman" w:cs="Times New Roman"/>
          <w:iCs/>
          <w:sz w:val="22"/>
          <w:szCs w:val="22"/>
          <w:lang w:eastAsia="en-US"/>
        </w:rPr>
        <w:t>Сънят на медуза. Към психоанализа на българската литература</w:t>
      </w:r>
      <w:r w:rsidRPr="00B83270">
        <w:rPr>
          <w:rFonts w:ascii="Times New Roman" w:hAnsi="Times New Roman" w:cs="Times New Roman"/>
          <w:sz w:val="22"/>
          <w:szCs w:val="22"/>
          <w:lang w:eastAsia="en-US"/>
        </w:rPr>
        <w:t>, София: УИ „Климент Охридски“, 1995 (2 изд. 1997).</w:t>
      </w:r>
      <w:hyperlink r:id="rId8" w:anchor="cite_note-10" w:history="1">
        <w:r w:rsidRPr="00624187">
          <w:rPr>
            <w:rFonts w:ascii="Times New Roman" w:hAnsi="Times New Roman" w:cs="Times New Roman"/>
            <w:color w:val="0000FF"/>
            <w:sz w:val="22"/>
            <w:szCs w:val="22"/>
            <w:u w:val="single"/>
            <w:vertAlign w:val="superscript"/>
            <w:lang w:eastAsia="en-US"/>
          </w:rPr>
          <w:t>[10]</w:t>
        </w:r>
      </w:hyperlink>
      <w:r w:rsidRPr="00B83270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1FD4308E" w14:textId="77777777" w:rsidR="0067060A" w:rsidRPr="00624187" w:rsidRDefault="0067060A" w:rsidP="0067060A">
      <w:pPr>
        <w:rPr>
          <w:rFonts w:ascii="Times New Roman" w:hAnsi="Times New Roman" w:cs="Times New Roman"/>
          <w:sz w:val="22"/>
          <w:szCs w:val="22"/>
          <w:lang w:val="bg-BG"/>
        </w:rPr>
      </w:pPr>
      <w:r w:rsidRPr="00624187">
        <w:rPr>
          <w:rFonts w:ascii="Times New Roman" w:hAnsi="Times New Roman" w:cs="Times New Roman"/>
          <w:b/>
          <w:sz w:val="22"/>
          <w:szCs w:val="22"/>
        </w:rPr>
        <w:t>Кирова</w:t>
      </w:r>
      <w:r w:rsidRPr="00624187">
        <w:rPr>
          <w:rFonts w:ascii="Times New Roman" w:hAnsi="Times New Roman" w:cs="Times New Roman"/>
          <w:sz w:val="22"/>
          <w:szCs w:val="22"/>
        </w:rPr>
        <w:t>, Милена. Йордан Йовков. Митове и митология, София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>: Полис,</w:t>
      </w:r>
      <w:r w:rsidRPr="00624187">
        <w:rPr>
          <w:rFonts w:ascii="Times New Roman" w:hAnsi="Times New Roman" w:cs="Times New Roman"/>
          <w:sz w:val="22"/>
          <w:szCs w:val="22"/>
        </w:rPr>
        <w:t xml:space="preserve"> 2001</w:t>
      </w:r>
    </w:p>
    <w:p w14:paraId="2A578CDB" w14:textId="77777777" w:rsidR="0067060A" w:rsidRPr="003D0EB7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Колева,</w:t>
      </w:r>
      <w:r w:rsidRPr="003D0EB7">
        <w:rPr>
          <w:rFonts w:ascii="Times New Roman" w:hAnsi="Times New Roman"/>
          <w:sz w:val="22"/>
          <w:szCs w:val="22"/>
        </w:rPr>
        <w:t xml:space="preserve"> Т., Гергьовден у южните славяни. Издателство на БАН, София, 1980</w:t>
      </w:r>
    </w:p>
    <w:p w14:paraId="7BC37C28" w14:textId="77777777" w:rsidR="0067060A" w:rsidRPr="003D0EB7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Котляр,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Е. </w:t>
      </w:r>
      <w:r>
        <w:rPr>
          <w:rFonts w:ascii="Times New Roman" w:hAnsi="Times New Roman" w:cs="Times New Roman"/>
          <w:sz w:val="22"/>
          <w:szCs w:val="22"/>
          <w:lang w:val="ru-RU"/>
        </w:rPr>
        <w:t>С., Миф и сказка Африки, М.1975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57EF921" w14:textId="77777777" w:rsidR="0067060A" w:rsidRPr="003D0EB7" w:rsidRDefault="0067060A" w:rsidP="0067060A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Кочев, </w:t>
      </w:r>
      <w:r w:rsidRPr="003D0EB7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Николай</w:t>
      </w:r>
      <w:r w:rsidRPr="003D0EB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.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Предхристиянски вярвания и обреди в източното християнство// </w:t>
      </w:r>
      <w:r w:rsidRPr="003D0EB7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Бълг. фолклор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ХІ, 1985, № 4; </w:t>
      </w:r>
    </w:p>
    <w:p w14:paraId="43281E5C" w14:textId="77777777" w:rsidR="00C608D2" w:rsidRDefault="0067060A" w:rsidP="0067060A">
      <w:pPr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Краев, </w:t>
      </w:r>
      <w:r w:rsidRPr="002F333E">
        <w:rPr>
          <w:rFonts w:ascii="Times New Roman" w:hAnsi="Times New Roman" w:cs="Times New Roman"/>
          <w:sz w:val="22"/>
          <w:szCs w:val="22"/>
          <w:lang w:val="bg-BG"/>
        </w:rPr>
        <w:t>Георг. Маска и було. Българските маскарадни игри. С.: Изток-Запад, 2003</w:t>
      </w:r>
    </w:p>
    <w:p w14:paraId="7521922D" w14:textId="77777777" w:rsidR="0067060A" w:rsidRPr="003D0EB7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sz w:val="22"/>
          <w:szCs w:val="22"/>
          <w:lang w:val="ru-RU"/>
        </w:rPr>
        <w:t>Леви-Брюль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>, Л. Сверхъестественное в первобиыытном мышлении, М., 1937</w:t>
      </w:r>
    </w:p>
    <w:p w14:paraId="23F1B1A0" w14:textId="77777777" w:rsidR="0067060A" w:rsidRDefault="0067060A" w:rsidP="0067060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Леви-Стросс,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К. Как умирают мифы. - В: Зарубежные исследования по семиотике фолклора. М., 1985; </w:t>
      </w:r>
    </w:p>
    <w:p w14:paraId="0A38028C" w14:textId="77777777" w:rsidR="0067060A" w:rsidRDefault="0067060A" w:rsidP="0067060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Лосев,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А.</w:t>
      </w:r>
      <w:r>
        <w:rPr>
          <w:rFonts w:ascii="Times New Roman" w:hAnsi="Times New Roman" w:cs="Times New Roman"/>
          <w:sz w:val="22"/>
          <w:szCs w:val="22"/>
          <w:lang w:val="ru-RU"/>
        </w:rPr>
        <w:t>Ф., Знак, символ, миф, М., 1982</w:t>
      </w:r>
    </w:p>
    <w:p w14:paraId="21C669E9" w14:textId="77777777" w:rsidR="0067060A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Лотман,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Ю., Статии по типологи</w:t>
      </w:r>
      <w:r>
        <w:rPr>
          <w:rFonts w:ascii="Times New Roman" w:hAnsi="Times New Roman" w:cs="Times New Roman"/>
          <w:sz w:val="22"/>
          <w:szCs w:val="22"/>
          <w:lang w:val="ru-RU"/>
        </w:rPr>
        <w:t>и культуры, вып.1, Тарту, 1970</w:t>
      </w:r>
    </w:p>
    <w:p w14:paraId="53D9DA33" w14:textId="77777777" w:rsidR="0067060A" w:rsidRPr="003D0EB7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Малявин,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В.В., Мир как метафора, 1978</w:t>
      </w:r>
    </w:p>
    <w:p w14:paraId="6794A619" w14:textId="77777777" w:rsidR="0067060A" w:rsidRPr="003D0EB7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Маразов,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И., Мит, ритуа</w:t>
      </w:r>
      <w:r>
        <w:rPr>
          <w:rFonts w:ascii="Times New Roman" w:hAnsi="Times New Roman" w:cs="Times New Roman"/>
          <w:sz w:val="22"/>
          <w:szCs w:val="22"/>
          <w:lang w:val="ru-RU"/>
        </w:rPr>
        <w:t>л и изкуство у траките, С, 1992</w:t>
      </w:r>
    </w:p>
    <w:p w14:paraId="4CB5098A" w14:textId="77777777" w:rsidR="0067060A" w:rsidRPr="003D0EB7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Маразов,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И., Мито</w:t>
      </w:r>
      <w:r w:rsidRPr="003D0EB7">
        <w:rPr>
          <w:rFonts w:ascii="Times New Roman" w:hAnsi="Times New Roman" w:cs="Times New Roman"/>
          <w:sz w:val="22"/>
          <w:szCs w:val="22"/>
        </w:rPr>
        <w:t>л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>огия на златото, С., 1994</w:t>
      </w:r>
    </w:p>
    <w:p w14:paraId="583BC1A8" w14:textId="77777777" w:rsidR="0067060A" w:rsidRPr="003D0EB7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Маразов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>, И.</w:t>
      </w:r>
      <w:r w:rsidRPr="003D0EB7">
        <w:rPr>
          <w:rFonts w:ascii="Times New Roman" w:hAnsi="Times New Roman" w:cs="Times New Roman"/>
          <w:sz w:val="22"/>
          <w:szCs w:val="22"/>
        </w:rPr>
        <w:t xml:space="preserve">, 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Митология, изкуство, фолклор, С. 1988 </w:t>
      </w:r>
    </w:p>
    <w:p w14:paraId="078131A9" w14:textId="77777777" w:rsidR="0067060A" w:rsidRPr="003D0EB7" w:rsidRDefault="0067060A" w:rsidP="0067060A">
      <w:pPr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Маразов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>, И.</w:t>
      </w:r>
      <w:r w:rsidRPr="003D0EB7">
        <w:rPr>
          <w:rFonts w:ascii="Times New Roman" w:hAnsi="Times New Roman" w:cs="Times New Roman"/>
          <w:sz w:val="22"/>
          <w:szCs w:val="22"/>
        </w:rPr>
        <w:t>, Човек, мит, култура, С.,1992</w:t>
      </w:r>
    </w:p>
    <w:p w14:paraId="025ADBE4" w14:textId="77777777" w:rsidR="0067060A" w:rsidRPr="003D0EB7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Маразов</w:t>
      </w:r>
      <w:r w:rsidRPr="003D0EB7">
        <w:rPr>
          <w:rFonts w:ascii="Times New Roman" w:hAnsi="Times New Roman"/>
          <w:sz w:val="22"/>
          <w:szCs w:val="22"/>
        </w:rPr>
        <w:t>, Иван. „Шаманизмът” в древна Тракия / Иван Маразов. // Бълг. фолклор, XV, 1989, № 2, с. 3–14.(Митическа представа за шамана в древна Тракия.)</w:t>
      </w:r>
    </w:p>
    <w:p w14:paraId="72B275D8" w14:textId="77777777" w:rsidR="0067060A" w:rsidRDefault="0067060A" w:rsidP="0067060A">
      <w:pPr>
        <w:rPr>
          <w:rFonts w:ascii="Times New Roman" w:hAnsi="Times New Roman" w:cs="Times New Roman"/>
          <w:sz w:val="22"/>
          <w:szCs w:val="22"/>
        </w:rPr>
      </w:pPr>
      <w:r w:rsidRPr="00624187">
        <w:rPr>
          <w:rFonts w:ascii="Times New Roman" w:hAnsi="Times New Roman" w:cs="Times New Roman"/>
          <w:b/>
          <w:sz w:val="22"/>
          <w:szCs w:val="22"/>
        </w:rPr>
        <w:t>Маразов</w:t>
      </w:r>
      <w:r w:rsidRPr="0062418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624187">
        <w:rPr>
          <w:rFonts w:ascii="Times New Roman" w:hAnsi="Times New Roman" w:cs="Times New Roman"/>
          <w:sz w:val="22"/>
          <w:szCs w:val="22"/>
        </w:rPr>
        <w:t xml:space="preserve">Иваня </w:t>
      </w:r>
      <w:r w:rsidRPr="0062418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7060A">
        <w:rPr>
          <w:rFonts w:ascii="Times New Roman" w:hAnsi="Times New Roman" w:cs="Times New Roman"/>
          <w:sz w:val="22"/>
          <w:szCs w:val="22"/>
        </w:rPr>
        <w:t>Видимият</w:t>
      </w:r>
      <w:proofErr w:type="gramEnd"/>
      <w:r w:rsidRPr="0067060A">
        <w:rPr>
          <w:rFonts w:ascii="Times New Roman" w:hAnsi="Times New Roman" w:cs="Times New Roman"/>
          <w:sz w:val="22"/>
          <w:szCs w:val="22"/>
        </w:rPr>
        <w:t xml:space="preserve"> мит</w:t>
      </w:r>
      <w:r w:rsidRPr="00624187">
        <w:rPr>
          <w:rFonts w:ascii="Times New Roman" w:hAnsi="Times New Roman" w:cs="Times New Roman"/>
          <w:i/>
          <w:sz w:val="22"/>
          <w:szCs w:val="22"/>
        </w:rPr>
        <w:t>,</w:t>
      </w:r>
      <w:r w:rsidRPr="00624187">
        <w:rPr>
          <w:rFonts w:ascii="Times New Roman" w:hAnsi="Times New Roman" w:cs="Times New Roman"/>
          <w:sz w:val="22"/>
          <w:szCs w:val="22"/>
        </w:rPr>
        <w:t xml:space="preserve"> София: 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 xml:space="preserve">Издателска къща “Хр. Ботев”я </w:t>
      </w:r>
      <w:r w:rsidRPr="00624187">
        <w:rPr>
          <w:rFonts w:ascii="Times New Roman" w:hAnsi="Times New Roman" w:cs="Times New Roman"/>
          <w:sz w:val="22"/>
          <w:szCs w:val="22"/>
        </w:rPr>
        <w:t>1992</w:t>
      </w:r>
    </w:p>
    <w:p w14:paraId="435FCC44" w14:textId="77777777" w:rsidR="0067060A" w:rsidRPr="002F333E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Минчев,</w:t>
      </w:r>
      <w:r w:rsidRPr="003D0EB7">
        <w:rPr>
          <w:rFonts w:ascii="Times New Roman" w:hAnsi="Times New Roman"/>
          <w:sz w:val="22"/>
          <w:szCs w:val="22"/>
        </w:rPr>
        <w:t xml:space="preserve"> Георги. Чудесата на св. Георги и св. Димитър – между близначния култ и християнската легенда / Георги Минчев. // Бълг. фолклор, XXVIII , 2002, № 2, с. 5–20. (Съпоставително проучване на някои особености на култът към християнските мъченици св. Георги и св. Димитър Солунски, отразени в книжовни и иконографски текстове и във фолклора)</w:t>
      </w:r>
    </w:p>
    <w:p w14:paraId="4D2C3394" w14:textId="77777777" w:rsidR="0067060A" w:rsidRPr="00624187" w:rsidRDefault="0067060A" w:rsidP="0067060A">
      <w:pPr>
        <w:rPr>
          <w:rFonts w:ascii="Times New Roman" w:hAnsi="Times New Roman" w:cs="Times New Roman"/>
          <w:sz w:val="22"/>
          <w:szCs w:val="22"/>
          <w:lang w:val="bg-BG"/>
        </w:rPr>
      </w:pPr>
      <w:r w:rsidRPr="00624187">
        <w:rPr>
          <w:rFonts w:ascii="Times New Roman" w:hAnsi="Times New Roman" w:cs="Times New Roman"/>
          <w:b/>
          <w:sz w:val="22"/>
          <w:szCs w:val="22"/>
          <w:lang w:val="bg-BG"/>
        </w:rPr>
        <w:t>Митове за сътворението от цял свят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>, ред. Ивелина Балтова, Хермес, София, Пловдив, 2014,</w:t>
      </w:r>
    </w:p>
    <w:p w14:paraId="33C39DAB" w14:textId="77777777" w:rsidR="0067060A" w:rsidRDefault="0067060A" w:rsidP="0067060A">
      <w:pPr>
        <w:rPr>
          <w:rFonts w:ascii="Times New Roman" w:hAnsi="Times New Roman"/>
          <w:sz w:val="22"/>
          <w:szCs w:val="22"/>
        </w:rPr>
      </w:pPr>
      <w:r w:rsidRPr="00C1135B">
        <w:rPr>
          <w:rFonts w:ascii="Times New Roman" w:hAnsi="Times New Roman"/>
          <w:b/>
          <w:sz w:val="22"/>
          <w:szCs w:val="22"/>
        </w:rPr>
        <w:t xml:space="preserve">Митология на човешкото тяло. </w:t>
      </w:r>
      <w:r w:rsidRPr="00C1135B">
        <w:rPr>
          <w:rFonts w:ascii="Times New Roman" w:hAnsi="Times New Roman"/>
          <w:sz w:val="22"/>
          <w:szCs w:val="22"/>
        </w:rPr>
        <w:t>Антропологичен речник. Съст.: Минчо Георгиев. С.: АИ „Проф. М. Дринов”, 2008</w:t>
      </w:r>
    </w:p>
    <w:p w14:paraId="728467FC" w14:textId="77777777" w:rsidR="0067060A" w:rsidRPr="002F333E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lastRenderedPageBreak/>
        <w:t>Минчев,</w:t>
      </w:r>
      <w:r w:rsidRPr="003D0EB7">
        <w:rPr>
          <w:rFonts w:ascii="Times New Roman" w:hAnsi="Times New Roman"/>
          <w:sz w:val="22"/>
          <w:szCs w:val="22"/>
        </w:rPr>
        <w:t xml:space="preserve"> Георги. Чудесата на св. Георги и св. Димитър – между близначния култ и християнската легенда / Георги Минчев. // Бълг. фолклор, XXVIII , 2002, № 2, с. 5–20. (Съпоставително проучване на някои особености на култът към християнските мъченици св. Георги и св. Димитър Солунски, отразени в книжовни и иконографски текстове и във фолклора)</w:t>
      </w:r>
    </w:p>
    <w:p w14:paraId="5C961798" w14:textId="77777777" w:rsidR="0067060A" w:rsidRPr="00624187" w:rsidRDefault="0067060A" w:rsidP="0067060A">
      <w:pPr>
        <w:rPr>
          <w:rFonts w:ascii="Times New Roman" w:hAnsi="Times New Roman" w:cs="Times New Roman"/>
          <w:sz w:val="22"/>
          <w:szCs w:val="22"/>
          <w:lang w:val="bg-BG"/>
        </w:rPr>
      </w:pPr>
      <w:r w:rsidRPr="00624187">
        <w:rPr>
          <w:rFonts w:ascii="Times New Roman" w:hAnsi="Times New Roman" w:cs="Times New Roman"/>
          <w:b/>
          <w:sz w:val="22"/>
          <w:szCs w:val="22"/>
          <w:lang w:val="bg-BG"/>
        </w:rPr>
        <w:t>Митове за сътворението от цял свят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>, ред. Ивелина Балтова, Хермес, София, Пловдив, 2014,</w:t>
      </w:r>
    </w:p>
    <w:p w14:paraId="05141563" w14:textId="77777777" w:rsidR="0067060A" w:rsidRPr="00C1135B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C1135B">
        <w:rPr>
          <w:rFonts w:ascii="Times New Roman" w:hAnsi="Times New Roman"/>
          <w:b/>
          <w:sz w:val="22"/>
          <w:szCs w:val="22"/>
        </w:rPr>
        <w:t xml:space="preserve">Митология на човешкото тяло. </w:t>
      </w:r>
      <w:r w:rsidRPr="00C1135B">
        <w:rPr>
          <w:rFonts w:ascii="Times New Roman" w:hAnsi="Times New Roman"/>
          <w:sz w:val="22"/>
          <w:szCs w:val="22"/>
        </w:rPr>
        <w:t>Антропологичен речник. Съст.: Минчо Георгиев. С.: АИ „Проф. М. Дринов”, 2008</w:t>
      </w:r>
    </w:p>
    <w:p w14:paraId="6E853168" w14:textId="77777777" w:rsidR="0067060A" w:rsidRPr="00624187" w:rsidRDefault="0067060A" w:rsidP="0067060A">
      <w:pPr>
        <w:rPr>
          <w:rFonts w:ascii="Times New Roman" w:hAnsi="Times New Roman" w:cs="Times New Roman"/>
          <w:sz w:val="22"/>
          <w:szCs w:val="22"/>
          <w:lang w:val="bg-BG"/>
        </w:rPr>
      </w:pPr>
      <w:r w:rsidRPr="00682210">
        <w:rPr>
          <w:rFonts w:ascii="Times New Roman" w:hAnsi="Times New Roman" w:cs="Times New Roman"/>
          <w:b/>
          <w:sz w:val="22"/>
          <w:szCs w:val="22"/>
        </w:rPr>
        <w:t>Мифологии древного мира</w:t>
      </w:r>
      <w:r w:rsidRPr="00624187">
        <w:rPr>
          <w:rFonts w:ascii="Times New Roman" w:hAnsi="Times New Roman" w:cs="Times New Roman"/>
          <w:sz w:val="22"/>
          <w:szCs w:val="22"/>
        </w:rPr>
        <w:t>, Москва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624187">
        <w:rPr>
          <w:rFonts w:ascii="Times New Roman" w:hAnsi="Times New Roman" w:cs="Times New Roman"/>
          <w:sz w:val="22"/>
          <w:szCs w:val="22"/>
        </w:rPr>
        <w:t xml:space="preserve"> 1978</w:t>
      </w:r>
    </w:p>
    <w:p w14:paraId="06C556B3" w14:textId="77777777" w:rsidR="0067060A" w:rsidRPr="00624187" w:rsidRDefault="0067060A" w:rsidP="0067060A">
      <w:pPr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624187">
        <w:rPr>
          <w:rFonts w:ascii="Times New Roman" w:hAnsi="Times New Roman" w:cs="Times New Roman"/>
          <w:b/>
          <w:sz w:val="22"/>
          <w:szCs w:val="22"/>
          <w:lang w:val="bg-BG"/>
        </w:rPr>
        <w:t>Мифы, народов мира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, 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>т.</w:t>
      </w:r>
      <w:r w:rsidRPr="00624187">
        <w:rPr>
          <w:rFonts w:ascii="Times New Roman" w:hAnsi="Times New Roman" w:cs="Times New Roman"/>
          <w:sz w:val="22"/>
          <w:szCs w:val="22"/>
        </w:rPr>
        <w:t>I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624187">
        <w:rPr>
          <w:rFonts w:ascii="Times New Roman" w:hAnsi="Times New Roman" w:cs="Times New Roman"/>
          <w:sz w:val="22"/>
          <w:szCs w:val="22"/>
        </w:rPr>
        <w:t xml:space="preserve"> 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>т.</w:t>
      </w:r>
      <w:r w:rsidRPr="00624187">
        <w:rPr>
          <w:rFonts w:ascii="Times New Roman" w:hAnsi="Times New Roman" w:cs="Times New Roman"/>
          <w:sz w:val="22"/>
          <w:szCs w:val="22"/>
        </w:rPr>
        <w:t>II</w:t>
      </w:r>
    </w:p>
    <w:p w14:paraId="5B9BC480" w14:textId="77777777" w:rsidR="0067060A" w:rsidRPr="003D0EB7" w:rsidRDefault="0067060A" w:rsidP="0067060A">
      <w:pPr>
        <w:pStyle w:val="PlainText"/>
        <w:rPr>
          <w:rFonts w:ascii="Times New Roman" w:hAnsi="Times New Roman"/>
          <w:bCs/>
          <w:sz w:val="22"/>
          <w:szCs w:val="22"/>
        </w:rPr>
      </w:pPr>
      <w:r w:rsidRPr="003D0EB7">
        <w:rPr>
          <w:rFonts w:ascii="Times New Roman" w:hAnsi="Times New Roman"/>
          <w:b/>
          <w:bCs/>
          <w:sz w:val="22"/>
          <w:szCs w:val="22"/>
        </w:rPr>
        <w:t>Мороз,</w:t>
      </w:r>
      <w:r w:rsidRPr="003D0EB7">
        <w:rPr>
          <w:rFonts w:ascii="Times New Roman" w:hAnsi="Times New Roman"/>
          <w:bCs/>
          <w:sz w:val="22"/>
          <w:szCs w:val="22"/>
        </w:rPr>
        <w:t xml:space="preserve"> Йосиф, Жертвоприношение на деца в езичеството и християнството, 2003</w:t>
      </w:r>
    </w:p>
    <w:p w14:paraId="01CE5A8A" w14:textId="77777777" w:rsidR="0067060A" w:rsidRPr="003D0EB7" w:rsidRDefault="0067060A" w:rsidP="0067060A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Петканова,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Д., Средновековна литературна символика, С. 1994</w:t>
      </w:r>
    </w:p>
    <w:p w14:paraId="64741328" w14:textId="77777777" w:rsidR="0067060A" w:rsidRDefault="0067060A" w:rsidP="0067060A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Петканова-Тотева, </w:t>
      </w:r>
      <w:r w:rsidRPr="003D0EB7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Донка.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От литературата към фолклора : Народни творби за Соломон и Давид // </w:t>
      </w:r>
      <w:r w:rsidRPr="003D0EB7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Бълг. фолклор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>, ІІІ, 1977, № 4</w:t>
      </w:r>
    </w:p>
    <w:p w14:paraId="540FDA1F" w14:textId="77777777" w:rsidR="0067060A" w:rsidRPr="003D0EB7" w:rsidRDefault="0067060A" w:rsidP="0067060A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3D0EB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Попов, </w:t>
      </w:r>
      <w:r w:rsidRPr="003D0EB7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Борислав.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Образът и имената на Младия бог в българския коледен песенен и обреден цикъл : Реконструкция и анализ на мита // </w:t>
      </w:r>
      <w:r w:rsidRPr="003D0EB7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Бълг. фолклор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</w:t>
      </w:r>
      <w:r w:rsidRPr="003D0EB7">
        <w:rPr>
          <w:rFonts w:ascii="Times New Roman" w:hAnsi="Times New Roman" w:cs="Times New Roman"/>
          <w:color w:val="000000"/>
          <w:sz w:val="22"/>
          <w:szCs w:val="22"/>
        </w:rPr>
        <w:t>XXX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>, 2004, № 4</w:t>
      </w:r>
    </w:p>
    <w:p w14:paraId="7F2FBA04" w14:textId="77777777" w:rsidR="0067060A" w:rsidRPr="003D0EB7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Попов</w:t>
      </w:r>
      <w:r w:rsidRPr="003D0EB7">
        <w:rPr>
          <w:rFonts w:ascii="Times New Roman" w:hAnsi="Times New Roman"/>
          <w:sz w:val="22"/>
          <w:szCs w:val="22"/>
        </w:rPr>
        <w:t>, Р., Светци близнаци в български</w:t>
      </w:r>
      <w:r>
        <w:rPr>
          <w:rFonts w:ascii="Times New Roman" w:hAnsi="Times New Roman"/>
          <w:sz w:val="22"/>
          <w:szCs w:val="22"/>
        </w:rPr>
        <w:t>я народен календар. София, 1991</w:t>
      </w:r>
    </w:p>
    <w:p w14:paraId="650014BA" w14:textId="77777777" w:rsidR="0067060A" w:rsidRPr="003D0EB7" w:rsidRDefault="0067060A" w:rsidP="0067060A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Попов</w:t>
      </w:r>
      <w:r w:rsidRPr="003D0EB7">
        <w:rPr>
          <w:rFonts w:ascii="Times New Roman" w:hAnsi="Times New Roman"/>
          <w:sz w:val="22"/>
          <w:szCs w:val="22"/>
        </w:rPr>
        <w:t>, Р., Светци демони. // Етнографски проблеми на народната духовна култура. Т. ІІ. София, 1994.</w:t>
      </w:r>
    </w:p>
    <w:p w14:paraId="4F28055A" w14:textId="77777777" w:rsidR="0067060A" w:rsidRPr="00306E64" w:rsidRDefault="0067060A" w:rsidP="0067060A">
      <w:pPr>
        <w:rPr>
          <w:rStyle w:val="Strong"/>
          <w:b w:val="0"/>
          <w:bCs/>
          <w:lang w:val="bg-BG"/>
        </w:rPr>
      </w:pPr>
      <w:r w:rsidRPr="00B747A5">
        <w:rPr>
          <w:rFonts w:ascii="Times New Roman" w:hAnsi="Times New Roman" w:cs="Times New Roman"/>
          <w:b/>
          <w:sz w:val="22"/>
          <w:szCs w:val="22"/>
          <w:lang w:val="ru-RU"/>
        </w:rPr>
        <w:t>Попов,</w:t>
      </w:r>
      <w:r w:rsidRPr="00B747A5">
        <w:rPr>
          <w:rFonts w:ascii="Times New Roman" w:hAnsi="Times New Roman" w:cs="Times New Roman"/>
          <w:sz w:val="22"/>
          <w:szCs w:val="22"/>
          <w:lang w:val="ru-RU"/>
        </w:rPr>
        <w:t xml:space="preserve"> Р., Светци и демони на Балканите. Пловдив, 2008</w:t>
      </w:r>
      <w:r w:rsidRPr="00306E64">
        <w:rPr>
          <w:lang w:val="ru-RU"/>
        </w:rPr>
        <w:t>.</w:t>
      </w:r>
    </w:p>
    <w:p w14:paraId="4D62291B" w14:textId="77777777" w:rsidR="0067060A" w:rsidRPr="003D0EB7" w:rsidRDefault="0067060A" w:rsidP="0067060A">
      <w:pPr>
        <w:rPr>
          <w:rFonts w:ascii="Times New Roman" w:hAnsi="Times New Roman" w:cs="Times New Roman"/>
          <w:color w:val="474747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Попов,</w:t>
      </w:r>
      <w:r w:rsidRPr="003D0EB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Р., Светци и д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емони на Балканите. София, 2002</w:t>
      </w:r>
    </w:p>
    <w:p w14:paraId="49CFE1BA" w14:textId="77777777" w:rsidR="0067060A" w:rsidRDefault="0067060A" w:rsidP="0067060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Приор,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Ж., Универсалните символи, С. 1993</w:t>
      </w:r>
    </w:p>
    <w:p w14:paraId="47136C25" w14:textId="77777777" w:rsidR="00AC6667" w:rsidRDefault="00AC6667" w:rsidP="0067060A">
      <w:pPr>
        <w:rPr>
          <w:rFonts w:ascii="Times New Roman" w:hAnsi="Times New Roman"/>
          <w:sz w:val="22"/>
          <w:szCs w:val="22"/>
          <w:lang w:val="ru-RU"/>
        </w:rPr>
      </w:pPr>
      <w:r w:rsidRPr="003D0EB7">
        <w:rPr>
          <w:rFonts w:ascii="Times New Roman" w:hAnsi="Times New Roman"/>
          <w:b/>
          <w:bCs/>
          <w:sz w:val="22"/>
          <w:szCs w:val="22"/>
          <w:lang w:val="ru-RU"/>
        </w:rPr>
        <w:t>Самюелз</w:t>
      </w:r>
      <w:r w:rsidRPr="003D0EB7">
        <w:rPr>
          <w:rFonts w:ascii="Times New Roman" w:hAnsi="Times New Roman"/>
          <w:sz w:val="22"/>
          <w:szCs w:val="22"/>
          <w:lang w:val="ru-RU"/>
        </w:rPr>
        <w:t xml:space="preserve">, А., Б. </w:t>
      </w:r>
      <w:r w:rsidRPr="003D0EB7">
        <w:rPr>
          <w:rFonts w:ascii="Times New Roman" w:hAnsi="Times New Roman"/>
          <w:b/>
          <w:bCs/>
          <w:sz w:val="22"/>
          <w:szCs w:val="22"/>
          <w:lang w:val="ru-RU"/>
        </w:rPr>
        <w:t>Шортър,</w:t>
      </w:r>
      <w:r w:rsidRPr="003D0EB7">
        <w:rPr>
          <w:rFonts w:ascii="Times New Roman" w:hAnsi="Times New Roman"/>
          <w:sz w:val="22"/>
          <w:szCs w:val="22"/>
          <w:lang w:val="ru-RU"/>
        </w:rPr>
        <w:t xml:space="preserve"> Ф.</w:t>
      </w:r>
      <w:r w:rsidRPr="003D0EB7">
        <w:rPr>
          <w:rFonts w:ascii="Times New Roman" w:hAnsi="Times New Roman"/>
          <w:b/>
          <w:bCs/>
          <w:sz w:val="22"/>
          <w:szCs w:val="22"/>
          <w:lang w:val="ru-RU"/>
        </w:rPr>
        <w:t xml:space="preserve">Плаут, </w:t>
      </w:r>
      <w:r w:rsidRPr="003D0EB7">
        <w:rPr>
          <w:rFonts w:ascii="Times New Roman" w:hAnsi="Times New Roman"/>
          <w:sz w:val="22"/>
          <w:szCs w:val="22"/>
          <w:lang w:val="ru-RU"/>
        </w:rPr>
        <w:t xml:space="preserve"> Критически речник на аналитчната психология на К.Г.Юнг, Пл., 1993</w:t>
      </w:r>
    </w:p>
    <w:p w14:paraId="4F289D89" w14:textId="77777777" w:rsidR="00AC6667" w:rsidRPr="00B83270" w:rsidRDefault="00AC6667" w:rsidP="00AC6667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624187">
        <w:rPr>
          <w:rFonts w:ascii="Times New Roman" w:hAnsi="Times New Roman" w:cs="Times New Roman"/>
          <w:b/>
          <w:iCs/>
          <w:sz w:val="22"/>
          <w:szCs w:val="22"/>
          <w:lang w:val="bg-BG"/>
        </w:rPr>
        <w:t>Стефанов</w:t>
      </w:r>
      <w:r w:rsidRPr="00624187">
        <w:rPr>
          <w:rFonts w:ascii="Times New Roman" w:hAnsi="Times New Roman" w:cs="Times New Roman"/>
          <w:iCs/>
          <w:sz w:val="22"/>
          <w:szCs w:val="22"/>
          <w:lang w:val="bg-BG"/>
        </w:rPr>
        <w:t>, Валери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r w:rsidRPr="00B83270">
        <w:rPr>
          <w:rFonts w:ascii="Times New Roman" w:hAnsi="Times New Roman" w:cs="Times New Roman"/>
          <w:iCs/>
          <w:sz w:val="22"/>
          <w:szCs w:val="22"/>
          <w:lang w:eastAsia="en-US"/>
        </w:rPr>
        <w:t>Жените са спомен от Мрака</w:t>
      </w:r>
      <w:r w:rsidRPr="00624187">
        <w:rPr>
          <w:rFonts w:ascii="Times New Roman" w:hAnsi="Times New Roman" w:cs="Times New Roman"/>
          <w:sz w:val="22"/>
          <w:szCs w:val="22"/>
          <w:lang w:eastAsia="en-US"/>
        </w:rPr>
        <w:t>, роман. София</w:t>
      </w:r>
      <w:r w:rsidRPr="00B83270">
        <w:rPr>
          <w:rFonts w:ascii="Times New Roman" w:hAnsi="Times New Roman" w:cs="Times New Roman"/>
          <w:sz w:val="22"/>
          <w:szCs w:val="22"/>
          <w:lang w:eastAsia="en-US"/>
        </w:rPr>
        <w:t xml:space="preserve">, 2014 </w:t>
      </w:r>
    </w:p>
    <w:p w14:paraId="64305F4B" w14:textId="77777777" w:rsidR="00AC6667" w:rsidRPr="00624187" w:rsidRDefault="00AC6667" w:rsidP="00AC6667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624187">
        <w:rPr>
          <w:rFonts w:ascii="Times New Roman" w:hAnsi="Times New Roman" w:cs="Times New Roman"/>
          <w:b/>
          <w:iCs/>
          <w:sz w:val="22"/>
          <w:szCs w:val="22"/>
          <w:lang w:val="bg-BG"/>
        </w:rPr>
        <w:t>Стефанов</w:t>
      </w:r>
      <w:r w:rsidRPr="00624187">
        <w:rPr>
          <w:rFonts w:ascii="Times New Roman" w:hAnsi="Times New Roman" w:cs="Times New Roman"/>
          <w:iCs/>
          <w:sz w:val="22"/>
          <w:szCs w:val="22"/>
          <w:lang w:val="bg-BG"/>
        </w:rPr>
        <w:t>, Валери</w:t>
      </w:r>
      <w:r>
        <w:rPr>
          <w:rFonts w:ascii="Times New Roman" w:hAnsi="Times New Roman" w:cs="Times New Roman"/>
          <w:iCs/>
          <w:sz w:val="22"/>
          <w:szCs w:val="22"/>
          <w:lang w:eastAsia="en-US"/>
        </w:rPr>
        <w:t xml:space="preserve">, </w:t>
      </w:r>
      <w:r w:rsidRPr="00624187">
        <w:rPr>
          <w:rFonts w:ascii="Times New Roman" w:hAnsi="Times New Roman" w:cs="Times New Roman"/>
          <w:iCs/>
          <w:sz w:val="22"/>
          <w:szCs w:val="22"/>
          <w:lang w:eastAsia="en-US"/>
        </w:rPr>
        <w:t>Любовни истории от Вавилонската библиотека</w:t>
      </w:r>
      <w:r w:rsidRPr="00624187">
        <w:rPr>
          <w:rFonts w:ascii="Times New Roman" w:hAnsi="Times New Roman" w:cs="Times New Roman"/>
          <w:iCs/>
          <w:sz w:val="22"/>
          <w:szCs w:val="22"/>
          <w:lang w:val="bg-BG" w:eastAsia="en-US"/>
        </w:rPr>
        <w:t xml:space="preserve">, </w:t>
      </w:r>
      <w:r w:rsidRPr="00624187">
        <w:rPr>
          <w:rFonts w:ascii="Times New Roman" w:hAnsi="Times New Roman" w:cs="Times New Roman"/>
          <w:sz w:val="22"/>
          <w:szCs w:val="22"/>
          <w:lang w:eastAsia="en-US"/>
        </w:rPr>
        <w:t xml:space="preserve"> София: Колибри, 2016, 200 с. </w:t>
      </w:r>
    </w:p>
    <w:p w14:paraId="2EC4A7E0" w14:textId="77777777" w:rsidR="00AC6667" w:rsidRPr="00624187" w:rsidRDefault="00AC6667" w:rsidP="00AC6667">
      <w:pPr>
        <w:rPr>
          <w:rFonts w:ascii="Times New Roman" w:hAnsi="Times New Roman" w:cs="Times New Roman"/>
          <w:sz w:val="22"/>
          <w:szCs w:val="22"/>
        </w:rPr>
      </w:pPr>
      <w:r w:rsidRPr="00624187">
        <w:rPr>
          <w:rFonts w:ascii="Times New Roman" w:hAnsi="Times New Roman" w:cs="Times New Roman"/>
          <w:b/>
          <w:iCs/>
          <w:sz w:val="22"/>
          <w:szCs w:val="22"/>
          <w:lang w:val="bg-BG"/>
        </w:rPr>
        <w:t>Стефанов</w:t>
      </w:r>
      <w:r w:rsidRPr="00624187">
        <w:rPr>
          <w:rFonts w:ascii="Times New Roman" w:hAnsi="Times New Roman" w:cs="Times New Roman"/>
          <w:iCs/>
          <w:sz w:val="22"/>
          <w:szCs w:val="22"/>
          <w:lang w:val="bg-BG"/>
        </w:rPr>
        <w:t>, Валери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, </w:t>
      </w:r>
      <w:r w:rsidRPr="00624187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Т</w:t>
      </w:r>
      <w:r w:rsidRPr="00624187">
        <w:rPr>
          <w:rFonts w:ascii="Times New Roman" w:hAnsi="Times New Roman" w:cs="Times New Roman"/>
          <w:iCs/>
          <w:sz w:val="22"/>
          <w:szCs w:val="22"/>
        </w:rPr>
        <w:t>ворбата – място в света</w:t>
      </w:r>
      <w:r w:rsidRPr="00624187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, </w:t>
      </w:r>
      <w:r w:rsidRPr="00624187">
        <w:rPr>
          <w:rFonts w:ascii="Times New Roman" w:hAnsi="Times New Roman" w:cs="Times New Roman"/>
          <w:sz w:val="22"/>
          <w:szCs w:val="22"/>
        </w:rPr>
        <w:t xml:space="preserve">  С., 2004</w:t>
      </w:r>
    </w:p>
    <w:p w14:paraId="4968F7DE" w14:textId="77777777" w:rsidR="00AC6667" w:rsidRPr="00624187" w:rsidRDefault="00AC6667" w:rsidP="00AC6667">
      <w:pPr>
        <w:rPr>
          <w:rFonts w:ascii="Times New Roman" w:hAnsi="Times New Roman" w:cs="Times New Roman"/>
          <w:sz w:val="22"/>
          <w:szCs w:val="22"/>
        </w:rPr>
      </w:pPr>
      <w:r w:rsidRPr="00624187">
        <w:rPr>
          <w:rFonts w:ascii="Times New Roman" w:hAnsi="Times New Roman" w:cs="Times New Roman"/>
          <w:b/>
          <w:iCs/>
          <w:sz w:val="22"/>
          <w:szCs w:val="22"/>
          <w:lang w:val="bg-BG"/>
        </w:rPr>
        <w:t>Стефанов</w:t>
      </w:r>
      <w:r w:rsidRPr="00624187">
        <w:rPr>
          <w:rFonts w:ascii="Times New Roman" w:hAnsi="Times New Roman" w:cs="Times New Roman"/>
          <w:iCs/>
          <w:sz w:val="22"/>
          <w:szCs w:val="22"/>
          <w:lang w:val="bg-BG"/>
        </w:rPr>
        <w:t>, Валери,</w:t>
      </w:r>
      <w:r w:rsidRPr="00624187">
        <w:rPr>
          <w:rFonts w:ascii="Times New Roman" w:hAnsi="Times New Roman" w:cs="Times New Roman"/>
          <w:iCs/>
          <w:sz w:val="22"/>
          <w:szCs w:val="22"/>
        </w:rPr>
        <w:t xml:space="preserve"> Българска словесна култура</w:t>
      </w:r>
      <w:r w:rsidRPr="00624187">
        <w:rPr>
          <w:rFonts w:ascii="Times New Roman" w:hAnsi="Times New Roman" w:cs="Times New Roman"/>
          <w:sz w:val="22"/>
          <w:szCs w:val="22"/>
        </w:rPr>
        <w:t xml:space="preserve">. София: Университетско издателство „Св. Климент </w:t>
      </w:r>
      <w:proofErr w:type="gramStart"/>
      <w:r w:rsidRPr="00624187">
        <w:rPr>
          <w:rFonts w:ascii="Times New Roman" w:hAnsi="Times New Roman" w:cs="Times New Roman"/>
          <w:sz w:val="22"/>
          <w:szCs w:val="22"/>
        </w:rPr>
        <w:t>Охридски“</w:t>
      </w:r>
      <w:proofErr w:type="gramEnd"/>
      <w:r w:rsidRPr="00624187">
        <w:rPr>
          <w:rFonts w:ascii="Times New Roman" w:hAnsi="Times New Roman" w:cs="Times New Roman"/>
          <w:sz w:val="22"/>
          <w:szCs w:val="22"/>
        </w:rPr>
        <w:t>, 2009</w:t>
      </w:r>
    </w:p>
    <w:p w14:paraId="5AF9E207" w14:textId="77777777" w:rsidR="00AC6667" w:rsidRPr="00624187" w:rsidRDefault="00AC6667" w:rsidP="00AC6667">
      <w:pPr>
        <w:rPr>
          <w:rFonts w:ascii="Times New Roman" w:hAnsi="Times New Roman" w:cs="Times New Roman"/>
          <w:sz w:val="22"/>
          <w:szCs w:val="22"/>
        </w:rPr>
      </w:pPr>
      <w:r w:rsidRPr="00624187">
        <w:rPr>
          <w:rFonts w:ascii="Times New Roman" w:hAnsi="Times New Roman" w:cs="Times New Roman"/>
          <w:b/>
          <w:iCs/>
          <w:sz w:val="22"/>
          <w:szCs w:val="22"/>
          <w:lang w:val="bg-BG"/>
        </w:rPr>
        <w:t>Стефанов</w:t>
      </w:r>
      <w:r w:rsidRPr="00624187">
        <w:rPr>
          <w:rFonts w:ascii="Times New Roman" w:hAnsi="Times New Roman" w:cs="Times New Roman"/>
          <w:iCs/>
          <w:sz w:val="22"/>
          <w:szCs w:val="22"/>
          <w:lang w:val="bg-BG"/>
        </w:rPr>
        <w:t>, Валери,</w:t>
      </w:r>
      <w:r w:rsidRPr="00624187">
        <w:rPr>
          <w:rFonts w:ascii="Times New Roman" w:hAnsi="Times New Roman" w:cs="Times New Roman"/>
          <w:iCs/>
          <w:sz w:val="22"/>
          <w:szCs w:val="22"/>
        </w:rPr>
        <w:t xml:space="preserve"> Дяволът. Опити върху възмутителната история на </w:t>
      </w:r>
      <w:proofErr w:type="gramStart"/>
      <w:r w:rsidRPr="00624187">
        <w:rPr>
          <w:rFonts w:ascii="Times New Roman" w:hAnsi="Times New Roman" w:cs="Times New Roman"/>
          <w:iCs/>
          <w:sz w:val="22"/>
          <w:szCs w:val="22"/>
        </w:rPr>
        <w:t>злото</w:t>
      </w:r>
      <w:r w:rsidRPr="0062418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624187">
        <w:rPr>
          <w:rFonts w:ascii="Times New Roman" w:hAnsi="Times New Roman" w:cs="Times New Roman"/>
          <w:sz w:val="22"/>
          <w:szCs w:val="22"/>
        </w:rPr>
        <w:t xml:space="preserve"> София</w:t>
      </w:r>
      <w:proofErr w:type="gramEnd"/>
      <w:r w:rsidRPr="00624187">
        <w:rPr>
          <w:rFonts w:ascii="Times New Roman" w:hAnsi="Times New Roman" w:cs="Times New Roman"/>
          <w:sz w:val="22"/>
          <w:szCs w:val="22"/>
        </w:rPr>
        <w:t>: Университетско издателство „Св. Климент Охридски“, 2007</w:t>
      </w:r>
    </w:p>
    <w:p w14:paraId="3F611357" w14:textId="77777777" w:rsidR="00AC6667" w:rsidRPr="00624187" w:rsidRDefault="00AC6667" w:rsidP="00AC6667">
      <w:pPr>
        <w:rPr>
          <w:rFonts w:ascii="Times New Roman" w:hAnsi="Times New Roman" w:cs="Times New Roman"/>
          <w:sz w:val="22"/>
          <w:szCs w:val="22"/>
        </w:rPr>
      </w:pPr>
      <w:r w:rsidRPr="00624187">
        <w:rPr>
          <w:rFonts w:ascii="Times New Roman" w:hAnsi="Times New Roman" w:cs="Times New Roman"/>
          <w:b/>
          <w:iCs/>
          <w:sz w:val="22"/>
          <w:szCs w:val="22"/>
          <w:lang w:val="bg-BG"/>
        </w:rPr>
        <w:t>Стефанов</w:t>
      </w:r>
      <w:r w:rsidRPr="00624187">
        <w:rPr>
          <w:rFonts w:ascii="Times New Roman" w:hAnsi="Times New Roman" w:cs="Times New Roman"/>
          <w:iCs/>
          <w:sz w:val="22"/>
          <w:szCs w:val="22"/>
          <w:lang w:val="bg-BG"/>
        </w:rPr>
        <w:t>, Валери,</w:t>
      </w:r>
      <w:r w:rsidRPr="00624187">
        <w:rPr>
          <w:rFonts w:ascii="Times New Roman" w:hAnsi="Times New Roman" w:cs="Times New Roman"/>
          <w:iCs/>
          <w:sz w:val="22"/>
          <w:szCs w:val="22"/>
        </w:rPr>
        <w:t xml:space="preserve"> Изгубените магарета</w:t>
      </w:r>
      <w:r w:rsidRPr="00624187">
        <w:rPr>
          <w:rFonts w:ascii="Times New Roman" w:hAnsi="Times New Roman" w:cs="Times New Roman"/>
          <w:sz w:val="22"/>
          <w:szCs w:val="22"/>
        </w:rPr>
        <w:t>, роман, София: Стандарт, 2005</w:t>
      </w:r>
    </w:p>
    <w:p w14:paraId="0A2FC08F" w14:textId="77777777" w:rsidR="00AC6667" w:rsidRPr="00624187" w:rsidRDefault="00AC6667" w:rsidP="00AC6667">
      <w:pPr>
        <w:rPr>
          <w:rFonts w:ascii="Times New Roman" w:hAnsi="Times New Roman" w:cs="Times New Roman"/>
          <w:sz w:val="22"/>
          <w:szCs w:val="22"/>
        </w:rPr>
      </w:pPr>
      <w:r w:rsidRPr="00624187">
        <w:rPr>
          <w:rFonts w:ascii="Times New Roman" w:hAnsi="Times New Roman" w:cs="Times New Roman"/>
          <w:b/>
          <w:iCs/>
          <w:sz w:val="22"/>
          <w:szCs w:val="22"/>
          <w:lang w:val="bg-BG"/>
        </w:rPr>
        <w:t>Стефанов</w:t>
      </w:r>
      <w:r w:rsidRPr="00624187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, Валери, </w:t>
      </w:r>
      <w:r w:rsidRPr="00624187">
        <w:rPr>
          <w:rFonts w:ascii="Times New Roman" w:hAnsi="Times New Roman" w:cs="Times New Roman"/>
          <w:b/>
          <w:iCs/>
          <w:sz w:val="22"/>
          <w:szCs w:val="22"/>
          <w:lang w:val="bg-BG"/>
        </w:rPr>
        <w:t>Кирова</w:t>
      </w:r>
      <w:r w:rsidRPr="00624187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, М., </w:t>
      </w:r>
      <w:r w:rsidRPr="00624187">
        <w:rPr>
          <w:rFonts w:ascii="Times New Roman" w:hAnsi="Times New Roman" w:cs="Times New Roman"/>
          <w:iCs/>
          <w:sz w:val="22"/>
          <w:szCs w:val="22"/>
        </w:rPr>
        <w:t xml:space="preserve"> Българската литература – светове и </w:t>
      </w:r>
      <w:proofErr w:type="gramStart"/>
      <w:r w:rsidRPr="00624187">
        <w:rPr>
          <w:rFonts w:ascii="Times New Roman" w:hAnsi="Times New Roman" w:cs="Times New Roman"/>
          <w:iCs/>
          <w:sz w:val="22"/>
          <w:szCs w:val="22"/>
        </w:rPr>
        <w:t>светувания</w:t>
      </w:r>
      <w:r w:rsidRPr="0062418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624187">
        <w:rPr>
          <w:rFonts w:ascii="Times New Roman" w:hAnsi="Times New Roman" w:cs="Times New Roman"/>
          <w:sz w:val="22"/>
          <w:szCs w:val="22"/>
        </w:rPr>
        <w:t xml:space="preserve"> София</w:t>
      </w:r>
      <w:proofErr w:type="gramEnd"/>
      <w:r w:rsidRPr="00624187">
        <w:rPr>
          <w:rFonts w:ascii="Times New Roman" w:hAnsi="Times New Roman" w:cs="Times New Roman"/>
          <w:sz w:val="22"/>
          <w:szCs w:val="22"/>
        </w:rPr>
        <w:t>: Данте, 2006</w:t>
      </w:r>
    </w:p>
    <w:p w14:paraId="64FADA28" w14:textId="77777777" w:rsidR="00AC6667" w:rsidRPr="00624187" w:rsidRDefault="00AC6667" w:rsidP="00AC6667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24187">
        <w:rPr>
          <w:rFonts w:ascii="Times New Roman" w:hAnsi="Times New Roman" w:cs="Times New Roman"/>
          <w:b/>
          <w:iCs/>
          <w:sz w:val="22"/>
          <w:szCs w:val="22"/>
          <w:lang w:val="bg-BG"/>
        </w:rPr>
        <w:t>Стефанов</w:t>
      </w:r>
      <w:r w:rsidRPr="00624187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, Валери, </w:t>
      </w:r>
      <w:r w:rsidRPr="00624187">
        <w:rPr>
          <w:rFonts w:ascii="Times New Roman" w:hAnsi="Times New Roman" w:cs="Times New Roman"/>
          <w:iCs/>
          <w:sz w:val="22"/>
          <w:szCs w:val="22"/>
        </w:rPr>
        <w:t>Лабиринтите на смисъла</w:t>
      </w:r>
      <w:r w:rsidRPr="00624187">
        <w:rPr>
          <w:rFonts w:ascii="Times New Roman" w:hAnsi="Times New Roman" w:cs="Times New Roman"/>
          <w:sz w:val="22"/>
          <w:szCs w:val="22"/>
        </w:rPr>
        <w:t xml:space="preserve">. София: Университетско издателство „Св. Климент </w:t>
      </w:r>
      <w:proofErr w:type="gramStart"/>
      <w:r w:rsidRPr="00624187">
        <w:rPr>
          <w:rFonts w:ascii="Times New Roman" w:hAnsi="Times New Roman" w:cs="Times New Roman"/>
          <w:sz w:val="22"/>
          <w:szCs w:val="22"/>
        </w:rPr>
        <w:t>Охридски“</w:t>
      </w:r>
      <w:proofErr w:type="gramEnd"/>
      <w:r w:rsidRPr="00624187">
        <w:rPr>
          <w:rFonts w:ascii="Times New Roman" w:hAnsi="Times New Roman" w:cs="Times New Roman"/>
          <w:sz w:val="22"/>
          <w:szCs w:val="22"/>
        </w:rPr>
        <w:t>, 1993</w:t>
      </w:r>
    </w:p>
    <w:p w14:paraId="069010D1" w14:textId="77777777" w:rsidR="00AC6667" w:rsidRDefault="00AC6667" w:rsidP="00AC6667">
      <w:pPr>
        <w:rPr>
          <w:rFonts w:ascii="Times New Roman" w:hAnsi="Times New Roman" w:cs="Times New Roman"/>
          <w:sz w:val="22"/>
          <w:szCs w:val="22"/>
        </w:rPr>
      </w:pPr>
      <w:r w:rsidRPr="00624187">
        <w:rPr>
          <w:rFonts w:ascii="Times New Roman" w:hAnsi="Times New Roman" w:cs="Times New Roman"/>
          <w:b/>
          <w:iCs/>
          <w:sz w:val="22"/>
          <w:szCs w:val="22"/>
          <w:lang w:val="bg-BG"/>
        </w:rPr>
        <w:t>Стефанов</w:t>
      </w:r>
      <w:r w:rsidRPr="00624187">
        <w:rPr>
          <w:rFonts w:ascii="Times New Roman" w:hAnsi="Times New Roman" w:cs="Times New Roman"/>
          <w:iCs/>
          <w:sz w:val="22"/>
          <w:szCs w:val="22"/>
          <w:lang w:val="bg-BG"/>
        </w:rPr>
        <w:t>, Валери,</w:t>
      </w:r>
      <w:r w:rsidRPr="00624187">
        <w:rPr>
          <w:rFonts w:ascii="Times New Roman" w:hAnsi="Times New Roman" w:cs="Times New Roman"/>
          <w:iCs/>
          <w:sz w:val="22"/>
          <w:szCs w:val="22"/>
        </w:rPr>
        <w:t xml:space="preserve"> Слепият градинар или душата си тръгва в 10:45</w:t>
      </w:r>
      <w:r w:rsidRPr="00624187">
        <w:rPr>
          <w:rFonts w:ascii="Times New Roman" w:hAnsi="Times New Roman" w:cs="Times New Roman"/>
          <w:sz w:val="22"/>
          <w:szCs w:val="22"/>
        </w:rPr>
        <w:t>,</w:t>
      </w:r>
      <w:r w:rsidRPr="0062418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624187">
        <w:rPr>
          <w:rFonts w:ascii="Times New Roman" w:hAnsi="Times New Roman" w:cs="Times New Roman"/>
          <w:sz w:val="22"/>
          <w:szCs w:val="22"/>
        </w:rPr>
        <w:t>роман , София, 2011</w:t>
      </w:r>
    </w:p>
    <w:p w14:paraId="5FE1E50F" w14:textId="77777777" w:rsidR="00AC6667" w:rsidRPr="003D0EB7" w:rsidRDefault="00AC6667" w:rsidP="00AC6667">
      <w:pPr>
        <w:pStyle w:val="NormalWeb"/>
        <w:spacing w:before="0" w:beforeAutospacing="0" w:after="0" w:afterAutospacing="0"/>
        <w:rPr>
          <w:sz w:val="22"/>
          <w:szCs w:val="22"/>
          <w:lang w:val="ru-RU"/>
        </w:rPr>
      </w:pPr>
      <w:r w:rsidRPr="003D0EB7">
        <w:rPr>
          <w:b/>
          <w:color w:val="000000"/>
          <w:sz w:val="22"/>
          <w:szCs w:val="22"/>
          <w:lang w:val="ru-RU"/>
        </w:rPr>
        <w:t>Стоянова,</w:t>
      </w:r>
      <w:r w:rsidRPr="003D0EB7">
        <w:rPr>
          <w:color w:val="000000"/>
          <w:sz w:val="22"/>
          <w:szCs w:val="22"/>
          <w:lang w:val="ru-RU"/>
        </w:rPr>
        <w:t xml:space="preserve"> Л. За традициите на мита и вълшебната приказка в литературната фантастика.</w:t>
      </w:r>
      <w:r w:rsidRPr="003D0EB7">
        <w:rPr>
          <w:color w:val="000000"/>
          <w:sz w:val="22"/>
          <w:szCs w:val="22"/>
        </w:rPr>
        <w:t> </w:t>
      </w:r>
      <w:r w:rsidRPr="003D0EB7">
        <w:rPr>
          <w:color w:val="000000"/>
          <w:sz w:val="22"/>
          <w:szCs w:val="22"/>
          <w:lang w:val="ru-RU"/>
        </w:rPr>
        <w:t>// Литературна мисъл, 1984, № 7</w:t>
      </w:r>
    </w:p>
    <w:p w14:paraId="781D670F" w14:textId="77777777" w:rsidR="00AC6667" w:rsidRPr="002F333E" w:rsidRDefault="00AC6667" w:rsidP="00AC6667">
      <w:pPr>
        <w:pStyle w:val="PlainText"/>
        <w:rPr>
          <w:rFonts w:ascii="Times New Roman" w:hAnsi="Times New Roman"/>
          <w:sz w:val="22"/>
          <w:szCs w:val="22"/>
        </w:rPr>
      </w:pPr>
      <w:r w:rsidRPr="002F333E">
        <w:rPr>
          <w:rFonts w:ascii="Times New Roman" w:hAnsi="Times New Roman"/>
          <w:b/>
          <w:sz w:val="22"/>
          <w:szCs w:val="22"/>
        </w:rPr>
        <w:t>Тодорова-Пиргова</w:t>
      </w:r>
      <w:r w:rsidRPr="002F333E">
        <w:rPr>
          <w:rFonts w:ascii="Times New Roman" w:hAnsi="Times New Roman"/>
          <w:sz w:val="22"/>
          <w:szCs w:val="22"/>
        </w:rPr>
        <w:t>, Ивета. Баяния и магии. С.: АИ „Проф. Марин Дринов“, 2003.</w:t>
      </w:r>
    </w:p>
    <w:p w14:paraId="1B0798E5" w14:textId="77777777" w:rsidR="00AC6667" w:rsidRPr="003D0EB7" w:rsidRDefault="00AC6667" w:rsidP="00AC6667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Топоров,</w:t>
      </w:r>
      <w:r w:rsidRPr="003D0EB7">
        <w:rPr>
          <w:rFonts w:ascii="Times New Roman" w:hAnsi="Times New Roman" w:cs="Times New Roman"/>
          <w:sz w:val="22"/>
          <w:szCs w:val="22"/>
        </w:rPr>
        <w:t xml:space="preserve"> 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>В. Н., О структуре некоторых архаических текстов, соотнесимых с концепцией "мирового дерева" - Ученые записки Тартуского государственого университета, вып. 284, Тарту, 1961;</w:t>
      </w:r>
    </w:p>
    <w:p w14:paraId="0D8158FE" w14:textId="77777777" w:rsidR="00AC6667" w:rsidRPr="003D0EB7" w:rsidRDefault="00AC6667" w:rsidP="00AC6667">
      <w:pPr>
        <w:overflowPunct w:val="0"/>
        <w:autoSpaceDE w:val="0"/>
        <w:autoSpaceDN w:val="0"/>
        <w:adjustRightInd w:val="0"/>
        <w:ind w:right="562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sz w:val="22"/>
          <w:szCs w:val="22"/>
          <w:lang w:val="ru-RU"/>
        </w:rPr>
        <w:t>Топоров</w:t>
      </w:r>
      <w:r w:rsidR="00BD5627">
        <w:rPr>
          <w:rFonts w:ascii="Times New Roman" w:hAnsi="Times New Roman" w:cs="Times New Roman"/>
          <w:sz w:val="22"/>
          <w:szCs w:val="22"/>
          <w:lang w:val="ru-RU"/>
        </w:rPr>
        <w:t>, В.Н., О стуктуре некоторы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х архаических текстов. - Труды по знаковым системам, </w:t>
      </w:r>
      <w:r w:rsidRPr="003D0EB7">
        <w:rPr>
          <w:rFonts w:ascii="Times New Roman" w:hAnsi="Times New Roman" w:cs="Times New Roman"/>
          <w:sz w:val="22"/>
          <w:szCs w:val="22"/>
        </w:rPr>
        <w:t>V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, 1971, с.9 -62; </w:t>
      </w:r>
    </w:p>
    <w:p w14:paraId="363FCCE9" w14:textId="77777777" w:rsidR="00AC6667" w:rsidRPr="003D0EB7" w:rsidRDefault="00AC6667" w:rsidP="00AC6667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Фол</w:t>
      </w:r>
      <w:r w:rsidRPr="003D0EB7">
        <w:rPr>
          <w:rFonts w:ascii="Times New Roman" w:hAnsi="Times New Roman"/>
          <w:sz w:val="22"/>
          <w:szCs w:val="22"/>
        </w:rPr>
        <w:t xml:space="preserve">, Валерия и </w:t>
      </w:r>
      <w:r w:rsidRPr="003D0EB7">
        <w:rPr>
          <w:rFonts w:ascii="Times New Roman" w:hAnsi="Times New Roman"/>
          <w:b/>
          <w:sz w:val="22"/>
          <w:szCs w:val="22"/>
        </w:rPr>
        <w:t>Нейкова,</w:t>
      </w:r>
      <w:r w:rsidRPr="003D0EB7">
        <w:rPr>
          <w:rFonts w:ascii="Times New Roman" w:hAnsi="Times New Roman"/>
          <w:sz w:val="22"/>
          <w:szCs w:val="22"/>
        </w:rPr>
        <w:t xml:space="preserve"> Ружа, Огън и музика, София, 2000</w:t>
      </w:r>
    </w:p>
    <w:p w14:paraId="48A4C8CE" w14:textId="77777777" w:rsidR="00AC6667" w:rsidRDefault="00AC6667" w:rsidP="00AC6667">
      <w:pPr>
        <w:pStyle w:val="PlainText"/>
        <w:rPr>
          <w:rFonts w:ascii="Times New Roman" w:hAnsi="Times New Roman"/>
          <w:sz w:val="22"/>
          <w:szCs w:val="22"/>
        </w:rPr>
      </w:pPr>
      <w:r w:rsidRPr="003D0EB7">
        <w:rPr>
          <w:rFonts w:ascii="Times New Roman" w:hAnsi="Times New Roman"/>
          <w:b/>
          <w:sz w:val="22"/>
          <w:szCs w:val="22"/>
        </w:rPr>
        <w:t>Фол</w:t>
      </w:r>
      <w:r w:rsidRPr="003D0EB7">
        <w:rPr>
          <w:rFonts w:ascii="Times New Roman" w:hAnsi="Times New Roman"/>
          <w:sz w:val="22"/>
          <w:szCs w:val="22"/>
        </w:rPr>
        <w:t>, Валерия. Завръщат ли се старите богове? / Валерия Фол. // Бълг. фолклор, ХХХІ, 2005, № 4, с. 50–66.(За образите на Св. Св. Константин и Елена и нестинарството)</w:t>
      </w:r>
    </w:p>
    <w:p w14:paraId="74B86F95" w14:textId="77777777" w:rsidR="00AC6667" w:rsidRDefault="00AC6667" w:rsidP="00AC6667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Франкфорд,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Г. и Г. А. </w:t>
      </w: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Уилсон,</w:t>
      </w:r>
      <w:r w:rsidRPr="003D0EB7">
        <w:rPr>
          <w:rFonts w:ascii="Times New Roman" w:hAnsi="Times New Roman" w:cs="Times New Roman"/>
          <w:sz w:val="22"/>
          <w:szCs w:val="22"/>
        </w:rPr>
        <w:t xml:space="preserve"> 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Дж. </w:t>
      </w: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Якобсен</w:t>
      </w:r>
      <w:r w:rsidRPr="003D0EB7">
        <w:rPr>
          <w:rFonts w:ascii="Times New Roman" w:hAnsi="Times New Roman" w:cs="Times New Roman"/>
          <w:b/>
          <w:bCs/>
          <w:sz w:val="22"/>
          <w:szCs w:val="22"/>
          <w:lang w:val="fr-FR"/>
        </w:rPr>
        <w:t>,</w:t>
      </w:r>
      <w:r w:rsidRPr="003D0EB7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3D0EB7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>преддверии</w:t>
      </w:r>
      <w:r w:rsidRPr="003D0EB7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>философии</w:t>
      </w:r>
      <w:r w:rsidRPr="003D0EB7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3D0EB7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proofErr w:type="gramStart"/>
      <w:r w:rsidRPr="003D0EB7">
        <w:rPr>
          <w:rFonts w:ascii="Times New Roman" w:hAnsi="Times New Roman" w:cs="Times New Roman"/>
          <w:sz w:val="22"/>
          <w:szCs w:val="22"/>
          <w:lang w:val="fr-FR"/>
        </w:rPr>
        <w:t>1984;</w:t>
      </w:r>
      <w:proofErr w:type="gramEnd"/>
      <w:r w:rsidRPr="003D0EB7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3D0EB7">
        <w:rPr>
          <w:rFonts w:ascii="Times New Roman" w:hAnsi="Times New Roman" w:cs="Times New Roman"/>
          <w:b/>
          <w:bCs/>
          <w:sz w:val="22"/>
          <w:szCs w:val="22"/>
          <w:lang w:val="ru-RU"/>
        </w:rPr>
        <w:t>Шевалие,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 xml:space="preserve"> Ж. и А. </w:t>
      </w:r>
      <w:r w:rsidRPr="0063715C">
        <w:rPr>
          <w:rFonts w:ascii="Times New Roman" w:hAnsi="Times New Roman" w:cs="Times New Roman"/>
          <w:b/>
          <w:sz w:val="22"/>
          <w:szCs w:val="22"/>
          <w:lang w:val="ru-RU"/>
        </w:rPr>
        <w:t>Геебрант</w:t>
      </w:r>
      <w:r w:rsidRPr="003D0EB7">
        <w:rPr>
          <w:rFonts w:ascii="Times New Roman" w:hAnsi="Times New Roman" w:cs="Times New Roman"/>
          <w:sz w:val="22"/>
          <w:szCs w:val="22"/>
          <w:lang w:val="ru-RU"/>
        </w:rPr>
        <w:t>. Речник на символите,С., 1995</w:t>
      </w:r>
    </w:p>
    <w:p w14:paraId="629DA4C8" w14:textId="77777777" w:rsidR="00F2131C" w:rsidRDefault="00F2131C" w:rsidP="00F2131C">
      <w:pPr>
        <w:widowControl w:val="0"/>
        <w:adjustRightInd w:val="0"/>
        <w:spacing w:line="240" w:lineRule="atLeast"/>
        <w:rPr>
          <w:rFonts w:ascii="Times New Roman" w:hAnsi="Times New Roman" w:cs="Times New Roman"/>
          <w:sz w:val="22"/>
          <w:szCs w:val="22"/>
          <w:lang w:val="ru-RU"/>
        </w:rPr>
      </w:pPr>
      <w:r w:rsidRPr="00A815D3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>Frankfort</w:t>
      </w:r>
      <w:r w:rsidRPr="00A21F97">
        <w:rPr>
          <w:rFonts w:ascii="Times New Roman" w:hAnsi="Times New Roman"/>
          <w:bCs/>
          <w:sz w:val="22"/>
          <w:szCs w:val="22"/>
          <w:lang w:val="ru-RU"/>
        </w:rPr>
        <w:t>, H., Kingship and the Gods , Chicago, 1948</w:t>
      </w:r>
      <w:r w:rsidRPr="0063715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4C77E06" w14:textId="77777777" w:rsidR="00F2131C" w:rsidRPr="0063715C" w:rsidRDefault="00F2131C" w:rsidP="00F2131C">
      <w:pPr>
        <w:tabs>
          <w:tab w:val="left" w:pos="0"/>
          <w:tab w:val="left" w:pos="284"/>
          <w:tab w:val="left" w:pos="1004"/>
          <w:tab w:val="left" w:pos="1724"/>
          <w:tab w:val="left" w:pos="2444"/>
          <w:tab w:val="left" w:pos="3164"/>
          <w:tab w:val="left" w:pos="3884"/>
          <w:tab w:val="left" w:pos="4604"/>
          <w:tab w:val="left" w:pos="5324"/>
          <w:tab w:val="left" w:pos="6044"/>
          <w:tab w:val="left" w:pos="6764"/>
          <w:tab w:val="left" w:pos="7484"/>
          <w:tab w:val="left" w:pos="8204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63715C">
        <w:rPr>
          <w:rFonts w:ascii="Times New Roman" w:hAnsi="Times New Roman" w:cs="Times New Roman"/>
          <w:b/>
          <w:bCs/>
          <w:sz w:val="22"/>
          <w:szCs w:val="22"/>
        </w:rPr>
        <w:t>Frankfort</w:t>
      </w:r>
      <w:r w:rsidRPr="0063715C">
        <w:rPr>
          <w:rFonts w:ascii="Times New Roman" w:hAnsi="Times New Roman" w:cs="Times New Roman"/>
          <w:sz w:val="22"/>
          <w:szCs w:val="22"/>
        </w:rPr>
        <w:t>, H., The Birth of Civilization in the Near East</w:t>
      </w:r>
    </w:p>
    <w:p w14:paraId="043A7F34" w14:textId="77777777" w:rsidR="00F2131C" w:rsidRPr="0063715C" w:rsidRDefault="00F2131C" w:rsidP="00F2131C">
      <w:pPr>
        <w:tabs>
          <w:tab w:val="left" w:pos="0"/>
          <w:tab w:val="left" w:pos="284"/>
          <w:tab w:val="left" w:pos="1004"/>
          <w:tab w:val="left" w:pos="1724"/>
          <w:tab w:val="left" w:pos="2444"/>
          <w:tab w:val="left" w:pos="3164"/>
          <w:tab w:val="left" w:pos="3884"/>
          <w:tab w:val="left" w:pos="4604"/>
          <w:tab w:val="left" w:pos="5324"/>
          <w:tab w:val="left" w:pos="6044"/>
          <w:tab w:val="left" w:pos="6764"/>
          <w:tab w:val="left" w:pos="7484"/>
          <w:tab w:val="left" w:pos="8204"/>
        </w:tabs>
        <w:suppressAutoHyphens/>
        <w:spacing w:line="240" w:lineRule="atLeast"/>
        <w:rPr>
          <w:rFonts w:ascii="Times New Roman" w:hAnsi="Times New Roman" w:cs="Times New Roman"/>
          <w:b/>
          <w:bCs/>
          <w:sz w:val="22"/>
          <w:szCs w:val="22"/>
        </w:rPr>
      </w:pPr>
      <w:r w:rsidRPr="0063715C">
        <w:rPr>
          <w:rFonts w:ascii="Times New Roman" w:hAnsi="Times New Roman" w:cs="Times New Roman"/>
          <w:b/>
          <w:bCs/>
          <w:sz w:val="22"/>
          <w:szCs w:val="22"/>
        </w:rPr>
        <w:t xml:space="preserve">Hocart, A.M., </w:t>
      </w:r>
      <w:r w:rsidRPr="0063715C">
        <w:rPr>
          <w:rFonts w:ascii="Times New Roman" w:hAnsi="Times New Roman" w:cs="Times New Roman"/>
          <w:bCs/>
          <w:sz w:val="22"/>
          <w:szCs w:val="22"/>
        </w:rPr>
        <w:t>Kingship, London, 1927</w:t>
      </w:r>
    </w:p>
    <w:p w14:paraId="532EAB42" w14:textId="77777777" w:rsidR="00F2131C" w:rsidRDefault="00F2131C" w:rsidP="00F2131C">
      <w:pPr>
        <w:widowControl w:val="0"/>
        <w:adjustRightInd w:val="0"/>
        <w:rPr>
          <w:rFonts w:ascii="Times New Roman" w:hAnsi="Times New Roman" w:cs="Times New Roman"/>
          <w:bCs/>
          <w:sz w:val="22"/>
          <w:szCs w:val="22"/>
          <w:lang w:val="bg-BG"/>
        </w:rPr>
      </w:pPr>
      <w:r w:rsidRPr="0063715C">
        <w:rPr>
          <w:rFonts w:ascii="Times New Roman" w:hAnsi="Times New Roman" w:cs="Times New Roman"/>
          <w:b/>
          <w:bCs/>
          <w:sz w:val="22"/>
          <w:szCs w:val="22"/>
        </w:rPr>
        <w:t xml:space="preserve">Hutchison, J.A., </w:t>
      </w:r>
      <w:r w:rsidRPr="0063715C">
        <w:rPr>
          <w:rFonts w:ascii="Times New Roman" w:hAnsi="Times New Roman" w:cs="Times New Roman"/>
          <w:bCs/>
          <w:sz w:val="22"/>
          <w:szCs w:val="22"/>
        </w:rPr>
        <w:t>Faith, Reason and Religion, L. 1968</w:t>
      </w:r>
    </w:p>
    <w:p w14:paraId="406CD3C0" w14:textId="77777777" w:rsidR="00F2131C" w:rsidRPr="0063715C" w:rsidRDefault="00F2131C" w:rsidP="00F2131C">
      <w:pPr>
        <w:widowControl w:val="0"/>
        <w:adjustRightInd w:val="0"/>
        <w:spacing w:line="240" w:lineRule="atLeast"/>
        <w:rPr>
          <w:rFonts w:ascii="Times New Roman" w:hAnsi="Times New Roman" w:cs="Times New Roman"/>
          <w:sz w:val="22"/>
          <w:szCs w:val="22"/>
          <w:lang w:val="fr-FR"/>
        </w:rPr>
      </w:pPr>
      <w:r w:rsidRPr="0063715C">
        <w:rPr>
          <w:rFonts w:ascii="Times New Roman" w:hAnsi="Times New Roman" w:cs="Times New Roman"/>
          <w:b/>
          <w:bCs/>
          <w:sz w:val="22"/>
          <w:szCs w:val="22"/>
        </w:rPr>
        <w:t>Labat</w:t>
      </w:r>
      <w:r w:rsidRPr="0063715C">
        <w:rPr>
          <w:rFonts w:ascii="Times New Roman" w:hAnsi="Times New Roman" w:cs="Times New Roman"/>
          <w:sz w:val="22"/>
          <w:szCs w:val="22"/>
        </w:rPr>
        <w:t>, R., Le caractere religieux de la royalite assyro-babylonienne.; Hartland</w:t>
      </w:r>
      <w:r w:rsidRPr="0063715C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r w:rsidRPr="0063715C">
        <w:rPr>
          <w:rFonts w:ascii="Times New Roman" w:hAnsi="Times New Roman" w:cs="Times New Roman"/>
          <w:sz w:val="22"/>
          <w:szCs w:val="22"/>
        </w:rPr>
        <w:t>E</w:t>
      </w:r>
      <w:r w:rsidRPr="0063715C">
        <w:rPr>
          <w:rFonts w:ascii="Times New Roman" w:hAnsi="Times New Roman" w:cs="Times New Roman"/>
          <w:sz w:val="22"/>
          <w:szCs w:val="22"/>
          <w:lang w:val="fr-FR"/>
        </w:rPr>
        <w:t>.</w:t>
      </w:r>
      <w:r w:rsidRPr="0063715C">
        <w:rPr>
          <w:rFonts w:ascii="Times New Roman" w:hAnsi="Times New Roman" w:cs="Times New Roman"/>
          <w:sz w:val="22"/>
          <w:szCs w:val="22"/>
        </w:rPr>
        <w:t>S</w:t>
      </w:r>
      <w:r w:rsidRPr="0063715C">
        <w:rPr>
          <w:rFonts w:ascii="Times New Roman" w:hAnsi="Times New Roman" w:cs="Times New Roman"/>
          <w:sz w:val="22"/>
          <w:szCs w:val="22"/>
          <w:lang w:val="fr-FR"/>
        </w:rPr>
        <w:t xml:space="preserve">., </w:t>
      </w:r>
      <w:r w:rsidRPr="0063715C">
        <w:rPr>
          <w:rFonts w:ascii="Times New Roman" w:hAnsi="Times New Roman" w:cs="Times New Roman"/>
          <w:sz w:val="22"/>
          <w:szCs w:val="22"/>
        </w:rPr>
        <w:t>The</w:t>
      </w:r>
      <w:r w:rsidRPr="0063715C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63715C">
        <w:rPr>
          <w:rFonts w:ascii="Times New Roman" w:hAnsi="Times New Roman" w:cs="Times New Roman"/>
          <w:sz w:val="22"/>
          <w:szCs w:val="22"/>
        </w:rPr>
        <w:t>Science</w:t>
      </w:r>
      <w:r w:rsidRPr="0063715C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63715C">
        <w:rPr>
          <w:rFonts w:ascii="Times New Roman" w:hAnsi="Times New Roman" w:cs="Times New Roman"/>
          <w:sz w:val="22"/>
          <w:szCs w:val="22"/>
        </w:rPr>
        <w:t>of</w:t>
      </w:r>
      <w:r w:rsidRPr="0063715C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63715C">
        <w:rPr>
          <w:rFonts w:ascii="Times New Roman" w:hAnsi="Times New Roman" w:cs="Times New Roman"/>
          <w:sz w:val="22"/>
          <w:szCs w:val="22"/>
        </w:rPr>
        <w:t>Fairy</w:t>
      </w:r>
      <w:r w:rsidRPr="0063715C">
        <w:rPr>
          <w:rFonts w:ascii="Times New Roman" w:hAnsi="Times New Roman" w:cs="Times New Roman"/>
          <w:sz w:val="22"/>
          <w:szCs w:val="22"/>
          <w:lang w:val="fr-FR"/>
        </w:rPr>
        <w:t>-</w:t>
      </w:r>
      <w:r w:rsidRPr="0063715C">
        <w:rPr>
          <w:rFonts w:ascii="Times New Roman" w:hAnsi="Times New Roman" w:cs="Times New Roman"/>
          <w:sz w:val="22"/>
          <w:szCs w:val="22"/>
        </w:rPr>
        <w:t>Tale</w:t>
      </w:r>
      <w:r w:rsidRPr="0063715C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14:paraId="2A043F3F" w14:textId="77777777" w:rsidR="00F2131C" w:rsidRPr="0063715C" w:rsidRDefault="00F2131C" w:rsidP="00F2131C">
      <w:pPr>
        <w:widowControl w:val="0"/>
        <w:adjustRightInd w:val="0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63715C">
        <w:rPr>
          <w:rFonts w:ascii="Times New Roman" w:hAnsi="Times New Roman" w:cs="Times New Roman"/>
          <w:b/>
          <w:bCs/>
          <w:sz w:val="22"/>
          <w:szCs w:val="22"/>
        </w:rPr>
        <w:t xml:space="preserve">Turner, </w:t>
      </w:r>
      <w:r w:rsidRPr="0063715C">
        <w:rPr>
          <w:rFonts w:ascii="Times New Roman" w:hAnsi="Times New Roman" w:cs="Times New Roman"/>
          <w:sz w:val="22"/>
          <w:szCs w:val="22"/>
        </w:rPr>
        <w:t>Victor, The Forest of Symbols, 1967</w:t>
      </w:r>
    </w:p>
    <w:p w14:paraId="7FFB2D33" w14:textId="77777777" w:rsidR="00F2131C" w:rsidRPr="0063715C" w:rsidRDefault="00F2131C" w:rsidP="00F2131C">
      <w:pPr>
        <w:widowControl w:val="0"/>
        <w:adjustRightInd w:val="0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63715C">
        <w:rPr>
          <w:rFonts w:ascii="Times New Roman" w:hAnsi="Times New Roman" w:cs="Times New Roman"/>
          <w:b/>
          <w:bCs/>
          <w:sz w:val="22"/>
          <w:szCs w:val="22"/>
        </w:rPr>
        <w:t>Vetter,</w:t>
      </w:r>
      <w:r w:rsidRPr="0063715C">
        <w:rPr>
          <w:rFonts w:ascii="Times New Roman" w:hAnsi="Times New Roman" w:cs="Times New Roman"/>
          <w:sz w:val="22"/>
          <w:szCs w:val="22"/>
        </w:rPr>
        <w:t xml:space="preserve"> G.B., Magic and Religion, L.,1963</w:t>
      </w:r>
    </w:p>
    <w:p w14:paraId="6201EB25" w14:textId="77777777" w:rsidR="00F2131C" w:rsidRPr="003D0EB7" w:rsidRDefault="00F2131C" w:rsidP="00F2131C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63715C">
        <w:rPr>
          <w:rFonts w:ascii="Times New Roman" w:hAnsi="Times New Roman" w:cs="Times New Roman"/>
          <w:b/>
          <w:bCs/>
          <w:sz w:val="22"/>
          <w:szCs w:val="22"/>
        </w:rPr>
        <w:t>Ward</w:t>
      </w:r>
      <w:r w:rsidRPr="0063715C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63715C">
        <w:rPr>
          <w:rFonts w:ascii="Times New Roman" w:hAnsi="Times New Roman" w:cs="Times New Roman"/>
          <w:sz w:val="22"/>
          <w:szCs w:val="22"/>
        </w:rPr>
        <w:t>D.,The</w:t>
      </w:r>
      <w:proofErr w:type="gramEnd"/>
      <w:r w:rsidRPr="0063715C">
        <w:rPr>
          <w:rFonts w:ascii="Times New Roman" w:hAnsi="Times New Roman" w:cs="Times New Roman"/>
          <w:sz w:val="22"/>
          <w:szCs w:val="22"/>
        </w:rPr>
        <w:t xml:space="preserve"> Divine Twins. An Indo-European Myth in Gеrman Tradition, L.1968</w:t>
      </w:r>
    </w:p>
    <w:p w14:paraId="7EA6E0C0" w14:textId="77777777" w:rsidR="00F2131C" w:rsidRPr="00624187" w:rsidRDefault="00F2131C" w:rsidP="00F2131C">
      <w:pPr>
        <w:rPr>
          <w:rFonts w:ascii="Times New Roman" w:hAnsi="Times New Roman" w:cs="Times New Roman"/>
          <w:sz w:val="22"/>
          <w:szCs w:val="22"/>
        </w:rPr>
      </w:pPr>
    </w:p>
    <w:p w14:paraId="63091EAF" w14:textId="77777777" w:rsidR="00F2131C" w:rsidRPr="00F2131C" w:rsidRDefault="00F2131C" w:rsidP="00F2131C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bg-BG"/>
        </w:rPr>
      </w:pPr>
    </w:p>
    <w:p w14:paraId="6FEAFFDB" w14:textId="77777777" w:rsidR="00AC6667" w:rsidRPr="003D0EB7" w:rsidRDefault="00AC6667" w:rsidP="00AC6667">
      <w:pPr>
        <w:widowControl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25665E0F" w14:textId="77777777" w:rsidR="00AC6667" w:rsidRPr="00624187" w:rsidRDefault="00AC6667" w:rsidP="00AC6667">
      <w:pPr>
        <w:rPr>
          <w:rFonts w:ascii="Times New Roman" w:hAnsi="Times New Roman" w:cs="Times New Roman"/>
          <w:sz w:val="22"/>
          <w:szCs w:val="22"/>
        </w:rPr>
      </w:pPr>
    </w:p>
    <w:p w14:paraId="633335B2" w14:textId="77777777" w:rsidR="00AC6667" w:rsidRPr="00624187" w:rsidRDefault="00AC6667" w:rsidP="0067060A">
      <w:pPr>
        <w:rPr>
          <w:rFonts w:ascii="Times New Roman" w:hAnsi="Times New Roman" w:cs="Times New Roman"/>
          <w:sz w:val="22"/>
          <w:szCs w:val="22"/>
          <w:lang w:val="bg-BG"/>
        </w:rPr>
      </w:pPr>
    </w:p>
    <w:p w14:paraId="3E9FDC1C" w14:textId="77777777" w:rsidR="0067060A" w:rsidRDefault="0067060A" w:rsidP="0067060A">
      <w:pPr>
        <w:rPr>
          <w:rFonts w:ascii="Times New Roman" w:hAnsi="Times New Roman" w:cs="Times New Roman"/>
          <w:color w:val="808080"/>
          <w:sz w:val="22"/>
          <w:szCs w:val="22"/>
          <w:lang w:val="ru-RU"/>
        </w:rPr>
      </w:pPr>
    </w:p>
    <w:p w14:paraId="15CBEDF9" w14:textId="77777777" w:rsidR="00C608D2" w:rsidRPr="002B07AD" w:rsidRDefault="00C608D2" w:rsidP="00C608D2">
      <w:pPr>
        <w:pStyle w:val="PlainText"/>
        <w:ind w:right="45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B752E17" w14:textId="77777777" w:rsidR="00715122" w:rsidRDefault="00715122" w:rsidP="000657DB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7172707C" w14:textId="21C27D6B" w:rsidR="009E110A" w:rsidRPr="002B07AD" w:rsidRDefault="00780048" w:rsidP="00780048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2B07A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5242B3" w14:textId="77777777" w:rsidR="009E110A" w:rsidRPr="002B07AD" w:rsidRDefault="009E110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110A" w:rsidRPr="002B07AD" w:rsidSect="00E812DB">
      <w:footerReference w:type="even" r:id="rId9"/>
      <w:footerReference w:type="default" r:id="rId10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DF6A6" w14:textId="77777777" w:rsidR="00C763A4" w:rsidRDefault="00C763A4">
      <w:r>
        <w:separator/>
      </w:r>
    </w:p>
  </w:endnote>
  <w:endnote w:type="continuationSeparator" w:id="0">
    <w:p w14:paraId="0AF33C7D" w14:textId="77777777" w:rsidR="00C763A4" w:rsidRDefault="00C7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7156" w14:textId="77777777" w:rsidR="000F580A" w:rsidRDefault="000F580A" w:rsidP="009663EE">
    <w:pPr>
      <w:pStyle w:val="Footer"/>
      <w:framePr w:wrap="around" w:vAnchor="text" w:hAnchor="margin" w:xAlign="right" w:y="1"/>
      <w:rPr>
        <w:rStyle w:val="PageNumber"/>
        <w:rFonts w:cs="MS Sans Serif"/>
      </w:rPr>
    </w:pPr>
    <w:r>
      <w:rPr>
        <w:rStyle w:val="PageNumber"/>
        <w:rFonts w:cs="MS Sans Serif"/>
      </w:rPr>
      <w:fldChar w:fldCharType="begin"/>
    </w:r>
    <w:r>
      <w:rPr>
        <w:rStyle w:val="PageNumber"/>
        <w:rFonts w:cs="MS Sans Serif"/>
      </w:rPr>
      <w:instrText xml:space="preserve">PAGE  </w:instrText>
    </w:r>
    <w:r>
      <w:rPr>
        <w:rStyle w:val="PageNumber"/>
        <w:rFonts w:cs="MS Sans Serif"/>
      </w:rPr>
      <w:fldChar w:fldCharType="end"/>
    </w:r>
  </w:p>
  <w:p w14:paraId="054AE103" w14:textId="77777777" w:rsidR="000F580A" w:rsidRDefault="000F580A" w:rsidP="00EF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44AE8" w14:textId="77777777" w:rsidR="000F580A" w:rsidRDefault="000F580A" w:rsidP="009663EE">
    <w:pPr>
      <w:pStyle w:val="Footer"/>
      <w:framePr w:wrap="around" w:vAnchor="text" w:hAnchor="margin" w:xAlign="right" w:y="1"/>
      <w:rPr>
        <w:rStyle w:val="PageNumber"/>
        <w:rFonts w:cs="MS Sans Serif"/>
      </w:rPr>
    </w:pPr>
    <w:r>
      <w:rPr>
        <w:rStyle w:val="PageNumber"/>
        <w:rFonts w:cs="MS Sans Serif"/>
      </w:rPr>
      <w:fldChar w:fldCharType="begin"/>
    </w:r>
    <w:r>
      <w:rPr>
        <w:rStyle w:val="PageNumber"/>
        <w:rFonts w:cs="MS Sans Serif"/>
      </w:rPr>
      <w:instrText xml:space="preserve">PAGE  </w:instrText>
    </w:r>
    <w:r>
      <w:rPr>
        <w:rStyle w:val="PageNumber"/>
        <w:rFonts w:cs="MS Sans Serif"/>
      </w:rPr>
      <w:fldChar w:fldCharType="separate"/>
    </w:r>
    <w:r w:rsidR="00D003D6">
      <w:rPr>
        <w:rStyle w:val="PageNumber"/>
        <w:rFonts w:cs="MS Sans Serif"/>
        <w:noProof/>
      </w:rPr>
      <w:t>2</w:t>
    </w:r>
    <w:r>
      <w:rPr>
        <w:rStyle w:val="PageNumber"/>
        <w:rFonts w:cs="MS Sans Serif"/>
      </w:rPr>
      <w:fldChar w:fldCharType="end"/>
    </w:r>
  </w:p>
  <w:p w14:paraId="5B0A740E" w14:textId="77777777" w:rsidR="000F580A" w:rsidRDefault="000F580A" w:rsidP="00EF4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DCCF" w14:textId="77777777" w:rsidR="00C763A4" w:rsidRDefault="00C763A4">
      <w:r>
        <w:separator/>
      </w:r>
    </w:p>
  </w:footnote>
  <w:footnote w:type="continuationSeparator" w:id="0">
    <w:p w14:paraId="557DADD9" w14:textId="77777777" w:rsidR="00C763A4" w:rsidRDefault="00C763A4">
      <w:r>
        <w:continuationSeparator/>
      </w:r>
    </w:p>
  </w:footnote>
  <w:footnote w:id="1">
    <w:p w14:paraId="4C08838F" w14:textId="77777777" w:rsidR="00236796" w:rsidRDefault="000F580A">
      <w:pPr>
        <w:pStyle w:val="FootnoteText"/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7C123D9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C83361"/>
    <w:multiLevelType w:val="hybridMultilevel"/>
    <w:tmpl w:val="FFFFFFFF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6D47F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6820ABC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AD08F6"/>
    <w:multiLevelType w:val="hybridMultilevel"/>
    <w:tmpl w:val="FFFFFFFF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2F3491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3E5BC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59269866">
    <w:abstractNumId w:val="5"/>
  </w:num>
  <w:num w:numId="2" w16cid:durableId="720903229">
    <w:abstractNumId w:val="6"/>
  </w:num>
  <w:num w:numId="3" w16cid:durableId="154499118">
    <w:abstractNumId w:val="1"/>
  </w:num>
  <w:num w:numId="4" w16cid:durableId="1168136388">
    <w:abstractNumId w:val="7"/>
  </w:num>
  <w:num w:numId="5" w16cid:durableId="687029934">
    <w:abstractNumId w:val="3"/>
  </w:num>
  <w:num w:numId="6" w16cid:durableId="1604612687">
    <w:abstractNumId w:val="0"/>
  </w:num>
  <w:num w:numId="7" w16cid:durableId="292709338">
    <w:abstractNumId w:val="2"/>
  </w:num>
  <w:num w:numId="8" w16cid:durableId="1940914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B1"/>
    <w:rsid w:val="00003232"/>
    <w:rsid w:val="00026D44"/>
    <w:rsid w:val="00044418"/>
    <w:rsid w:val="00044763"/>
    <w:rsid w:val="00045B87"/>
    <w:rsid w:val="00056D66"/>
    <w:rsid w:val="000657DB"/>
    <w:rsid w:val="000960D8"/>
    <w:rsid w:val="000E1FD1"/>
    <w:rsid w:val="000F2945"/>
    <w:rsid w:val="000F29F5"/>
    <w:rsid w:val="000F580A"/>
    <w:rsid w:val="00104B49"/>
    <w:rsid w:val="001135DE"/>
    <w:rsid w:val="00130D7D"/>
    <w:rsid w:val="00154993"/>
    <w:rsid w:val="00160848"/>
    <w:rsid w:val="00172AA1"/>
    <w:rsid w:val="0017587F"/>
    <w:rsid w:val="00182AC8"/>
    <w:rsid w:val="00185752"/>
    <w:rsid w:val="00186E0C"/>
    <w:rsid w:val="001A766A"/>
    <w:rsid w:val="001B1159"/>
    <w:rsid w:val="001B228F"/>
    <w:rsid w:val="001B29DF"/>
    <w:rsid w:val="001B3546"/>
    <w:rsid w:val="001B438F"/>
    <w:rsid w:val="001B74FB"/>
    <w:rsid w:val="001D7176"/>
    <w:rsid w:val="001E5AC4"/>
    <w:rsid w:val="001F3A6B"/>
    <w:rsid w:val="00200887"/>
    <w:rsid w:val="00213FCD"/>
    <w:rsid w:val="002336BA"/>
    <w:rsid w:val="00236796"/>
    <w:rsid w:val="00274C87"/>
    <w:rsid w:val="00292AC9"/>
    <w:rsid w:val="002962CE"/>
    <w:rsid w:val="002A418C"/>
    <w:rsid w:val="002A784F"/>
    <w:rsid w:val="002B07AD"/>
    <w:rsid w:val="002C57AD"/>
    <w:rsid w:val="002E04F1"/>
    <w:rsid w:val="002E0C7D"/>
    <w:rsid w:val="002E48E7"/>
    <w:rsid w:val="002F333E"/>
    <w:rsid w:val="002F5570"/>
    <w:rsid w:val="00306E64"/>
    <w:rsid w:val="003433DE"/>
    <w:rsid w:val="00355E19"/>
    <w:rsid w:val="003573F8"/>
    <w:rsid w:val="003651D7"/>
    <w:rsid w:val="00365DC6"/>
    <w:rsid w:val="003736BB"/>
    <w:rsid w:val="003855CA"/>
    <w:rsid w:val="003856D4"/>
    <w:rsid w:val="00387D2C"/>
    <w:rsid w:val="00391884"/>
    <w:rsid w:val="003B4117"/>
    <w:rsid w:val="003D0EB7"/>
    <w:rsid w:val="00400322"/>
    <w:rsid w:val="00411455"/>
    <w:rsid w:val="0042000A"/>
    <w:rsid w:val="00421A74"/>
    <w:rsid w:val="00436A65"/>
    <w:rsid w:val="004504E2"/>
    <w:rsid w:val="00451E2E"/>
    <w:rsid w:val="00466FCB"/>
    <w:rsid w:val="00472369"/>
    <w:rsid w:val="004900DB"/>
    <w:rsid w:val="004A1D9F"/>
    <w:rsid w:val="004B0ADA"/>
    <w:rsid w:val="004B0AF9"/>
    <w:rsid w:val="004D0684"/>
    <w:rsid w:val="004D4BBF"/>
    <w:rsid w:val="004E5136"/>
    <w:rsid w:val="004E7DEF"/>
    <w:rsid w:val="0050588D"/>
    <w:rsid w:val="005302FC"/>
    <w:rsid w:val="00537929"/>
    <w:rsid w:val="00573BB2"/>
    <w:rsid w:val="00577C0E"/>
    <w:rsid w:val="005C5F84"/>
    <w:rsid w:val="005D28AA"/>
    <w:rsid w:val="005F1E60"/>
    <w:rsid w:val="005F5CDF"/>
    <w:rsid w:val="00615651"/>
    <w:rsid w:val="0062409E"/>
    <w:rsid w:val="00624187"/>
    <w:rsid w:val="0063715C"/>
    <w:rsid w:val="006467FD"/>
    <w:rsid w:val="00652DA6"/>
    <w:rsid w:val="00653A55"/>
    <w:rsid w:val="0067060A"/>
    <w:rsid w:val="00682210"/>
    <w:rsid w:val="00687C4E"/>
    <w:rsid w:val="00696AE1"/>
    <w:rsid w:val="006A3874"/>
    <w:rsid w:val="006A62B1"/>
    <w:rsid w:val="006B4A53"/>
    <w:rsid w:val="006C2544"/>
    <w:rsid w:val="006D224E"/>
    <w:rsid w:val="006D4CD1"/>
    <w:rsid w:val="006E37D9"/>
    <w:rsid w:val="0070770E"/>
    <w:rsid w:val="00715122"/>
    <w:rsid w:val="00727C8C"/>
    <w:rsid w:val="00774F88"/>
    <w:rsid w:val="00780048"/>
    <w:rsid w:val="0079636D"/>
    <w:rsid w:val="007B01D8"/>
    <w:rsid w:val="007B04BA"/>
    <w:rsid w:val="007B2D79"/>
    <w:rsid w:val="007E3125"/>
    <w:rsid w:val="007F11D4"/>
    <w:rsid w:val="0080736B"/>
    <w:rsid w:val="00834BF3"/>
    <w:rsid w:val="00836789"/>
    <w:rsid w:val="00842811"/>
    <w:rsid w:val="00861ADF"/>
    <w:rsid w:val="008A085F"/>
    <w:rsid w:val="008E2A6B"/>
    <w:rsid w:val="00925819"/>
    <w:rsid w:val="00937D79"/>
    <w:rsid w:val="009418B1"/>
    <w:rsid w:val="00943CAB"/>
    <w:rsid w:val="009663EE"/>
    <w:rsid w:val="009667B5"/>
    <w:rsid w:val="0097063F"/>
    <w:rsid w:val="0097182F"/>
    <w:rsid w:val="00982F54"/>
    <w:rsid w:val="00987225"/>
    <w:rsid w:val="009D16F0"/>
    <w:rsid w:val="009D322C"/>
    <w:rsid w:val="009D6737"/>
    <w:rsid w:val="009E110A"/>
    <w:rsid w:val="00A057F9"/>
    <w:rsid w:val="00A215CF"/>
    <w:rsid w:val="00A21F97"/>
    <w:rsid w:val="00A2675A"/>
    <w:rsid w:val="00A3041B"/>
    <w:rsid w:val="00A764F8"/>
    <w:rsid w:val="00A80114"/>
    <w:rsid w:val="00A815D3"/>
    <w:rsid w:val="00A937A9"/>
    <w:rsid w:val="00AB6E52"/>
    <w:rsid w:val="00AC6667"/>
    <w:rsid w:val="00AE7AEC"/>
    <w:rsid w:val="00B25EA4"/>
    <w:rsid w:val="00B47348"/>
    <w:rsid w:val="00B747A5"/>
    <w:rsid w:val="00B76B62"/>
    <w:rsid w:val="00B81AB5"/>
    <w:rsid w:val="00B83270"/>
    <w:rsid w:val="00B87C68"/>
    <w:rsid w:val="00B9026D"/>
    <w:rsid w:val="00B90BD2"/>
    <w:rsid w:val="00B97FD0"/>
    <w:rsid w:val="00BB16C9"/>
    <w:rsid w:val="00BB348E"/>
    <w:rsid w:val="00BC176F"/>
    <w:rsid w:val="00BC79AD"/>
    <w:rsid w:val="00BD5627"/>
    <w:rsid w:val="00BE1393"/>
    <w:rsid w:val="00BE7C24"/>
    <w:rsid w:val="00BF4858"/>
    <w:rsid w:val="00C05EF6"/>
    <w:rsid w:val="00C1135B"/>
    <w:rsid w:val="00C24907"/>
    <w:rsid w:val="00C30858"/>
    <w:rsid w:val="00C608D2"/>
    <w:rsid w:val="00C649DD"/>
    <w:rsid w:val="00C7518F"/>
    <w:rsid w:val="00C763A4"/>
    <w:rsid w:val="00C863F2"/>
    <w:rsid w:val="00C86AC3"/>
    <w:rsid w:val="00CB7380"/>
    <w:rsid w:val="00CC117B"/>
    <w:rsid w:val="00CC1EB0"/>
    <w:rsid w:val="00CC5DC7"/>
    <w:rsid w:val="00CD5677"/>
    <w:rsid w:val="00D00206"/>
    <w:rsid w:val="00D003D6"/>
    <w:rsid w:val="00D20FF5"/>
    <w:rsid w:val="00D261B1"/>
    <w:rsid w:val="00D42333"/>
    <w:rsid w:val="00D44951"/>
    <w:rsid w:val="00D506DD"/>
    <w:rsid w:val="00D52A00"/>
    <w:rsid w:val="00D52D16"/>
    <w:rsid w:val="00D71840"/>
    <w:rsid w:val="00D85182"/>
    <w:rsid w:val="00D85876"/>
    <w:rsid w:val="00D95490"/>
    <w:rsid w:val="00DA0A04"/>
    <w:rsid w:val="00DC310E"/>
    <w:rsid w:val="00DE190E"/>
    <w:rsid w:val="00DE57E0"/>
    <w:rsid w:val="00E14914"/>
    <w:rsid w:val="00E4476B"/>
    <w:rsid w:val="00E44D9A"/>
    <w:rsid w:val="00E463F2"/>
    <w:rsid w:val="00E64D84"/>
    <w:rsid w:val="00E67D4D"/>
    <w:rsid w:val="00E73A60"/>
    <w:rsid w:val="00E74AE6"/>
    <w:rsid w:val="00E812DB"/>
    <w:rsid w:val="00E97A26"/>
    <w:rsid w:val="00EE0F5A"/>
    <w:rsid w:val="00EF4201"/>
    <w:rsid w:val="00EF6EC9"/>
    <w:rsid w:val="00EF78F8"/>
    <w:rsid w:val="00F2131C"/>
    <w:rsid w:val="00F22330"/>
    <w:rsid w:val="00F316A6"/>
    <w:rsid w:val="00F5559A"/>
    <w:rsid w:val="00F7489B"/>
    <w:rsid w:val="00F9418C"/>
    <w:rsid w:val="00FA092C"/>
    <w:rsid w:val="00FA17F4"/>
    <w:rsid w:val="00FB2C8C"/>
    <w:rsid w:val="00FB336D"/>
    <w:rsid w:val="00FD24B1"/>
    <w:rsid w:val="00FD4848"/>
    <w:rsid w:val="00F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D6033"/>
  <w14:defaultImageDpi w14:val="0"/>
  <w15:docId w15:val="{6B5AC978-17C5-45C9-BB74-5DE02C7E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MS Sans Serif" w:hAnsi="MS Sans Serif" w:cs="MS Sans Serif"/>
      <w:lang w:eastAsia="zh-C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MS Sans Serif" w:hAnsi="MS Sans Serif" w:cs="MS Sans Serif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jc w:val="both"/>
    </w:pPr>
    <w:rPr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MS Sans Serif" w:hAnsi="MS Sans Serif" w:cs="MS Sans Serif"/>
      <w:lang w:eastAsia="zh-CN"/>
    </w:rPr>
  </w:style>
  <w:style w:type="paragraph" w:styleId="BodyText3">
    <w:name w:val="Body Text 3"/>
    <w:basedOn w:val="Normal"/>
    <w:link w:val="BodyText3Char"/>
    <w:uiPriority w:val="99"/>
    <w:rPr>
      <w:sz w:val="28"/>
      <w:szCs w:val="28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MS Sans Serif" w:hAnsi="MS Sans Serif" w:cs="MS Sans Serif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MS Sans Serif" w:hAnsi="MS Sans Serif" w:cs="MS Sans Serif"/>
      <w:lang w:eastAsia="zh-CN"/>
    </w:rPr>
  </w:style>
  <w:style w:type="paragraph" w:customStyle="1" w:styleId="Tabl">
    <w:name w:val="Tabl"/>
    <w:basedOn w:val="Normal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5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6E37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9667B5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MS Sans Serif" w:hAnsi="MS Sans Serif" w:cs="MS Sans Serif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9667B5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696AE1"/>
    <w:rPr>
      <w:rFonts w:ascii="Consolas" w:hAnsi="Consolas" w:cs="Times New Roman"/>
      <w:sz w:val="21"/>
      <w:szCs w:val="21"/>
      <w:lang w:val="bg-BG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96AE1"/>
    <w:rPr>
      <w:rFonts w:ascii="Consolas" w:eastAsia="Times New Roman" w:hAnsi="Consolas"/>
      <w:sz w:val="21"/>
      <w:lang w:val="bg-BG" w:eastAsia="x-none"/>
    </w:rPr>
  </w:style>
  <w:style w:type="character" w:styleId="Hyperlink">
    <w:name w:val="Hyperlink"/>
    <w:basedOn w:val="DefaultParagraphFont"/>
    <w:uiPriority w:val="99"/>
    <w:semiHidden/>
    <w:unhideWhenUsed/>
    <w:rsid w:val="00B83270"/>
    <w:rPr>
      <w:color w:val="0000FF"/>
      <w:u w:val="single"/>
    </w:rPr>
  </w:style>
  <w:style w:type="paragraph" w:styleId="NormalWeb">
    <w:name w:val="Normal (Web)"/>
    <w:basedOn w:val="Normal"/>
    <w:uiPriority w:val="99"/>
    <w:rsid w:val="00C608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7060A"/>
    <w:rPr>
      <w:b/>
    </w:rPr>
  </w:style>
  <w:style w:type="paragraph" w:customStyle="1" w:styleId="Style5">
    <w:name w:val="Style5"/>
    <w:basedOn w:val="Normal"/>
    <w:rsid w:val="007B2D79"/>
    <w:pPr>
      <w:widowControl w:val="0"/>
      <w:autoSpaceDE w:val="0"/>
      <w:autoSpaceDN w:val="0"/>
      <w:adjustRightInd w:val="0"/>
      <w:spacing w:line="316" w:lineRule="exact"/>
      <w:ind w:firstLine="2016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%D0%9C%D0%B8%D0%BB%D0%B5%D0%BD%D0%B0_%D0%9A%D0%B8%D1%80%D0%BE%D0%B2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3773</Words>
  <Characters>21512</Characters>
  <Application>Microsoft Office Word</Application>
  <DocSecurity>0</DocSecurity>
  <Lines>179</Lines>
  <Paragraphs>50</Paragraphs>
  <ScaleCrop>false</ScaleCrop>
  <Company>SU_FNPP</Company>
  <LinksUpToDate>false</LinksUpToDate>
  <CharactersWithSpaces>25235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subject/>
  <dc:creator>BARAKOV</dc:creator>
  <cp:keywords/>
  <dc:description/>
  <cp:lastModifiedBy>Албена Любенова Дъбова-Нанкова</cp:lastModifiedBy>
  <cp:revision>105</cp:revision>
  <cp:lastPrinted>2012-05-08T12:27:00Z</cp:lastPrinted>
  <dcterms:created xsi:type="dcterms:W3CDTF">2025-01-08T19:01:00Z</dcterms:created>
  <dcterms:modified xsi:type="dcterms:W3CDTF">2025-01-09T13:25:00Z</dcterms:modified>
</cp:coreProperties>
</file>