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9CA4" w14:textId="77777777" w:rsidR="009418B1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1D930BEF" w14:textId="163AC806" w:rsidR="009E110A" w:rsidRPr="002B07AD" w:rsidRDefault="00084EF3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 w:rsidRPr="002B07AD"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1DFDADF" wp14:editId="15493356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0" b="0"/>
            <wp:wrapNone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  <w:r w:rsidR="00DE57E0">
        <w:rPr>
          <w:rFonts w:ascii="Times New Roman" w:hAnsi="Times New Roman" w:cs="Times New Roman"/>
          <w:b/>
        </w:rPr>
        <w:t xml:space="preserve"> …………………..</w:t>
      </w:r>
    </w:p>
    <w:p w14:paraId="2D3D86D3" w14:textId="77777777" w:rsidR="009E110A" w:rsidRPr="00943CAB" w:rsidRDefault="00182AC8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2C6A0C91" w14:textId="77777777" w:rsidR="00182AC8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7B70EE30" w14:textId="77777777" w:rsidR="00DE57E0" w:rsidRPr="002B07AD" w:rsidRDefault="00DE57E0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366EADA3" w14:textId="77777777" w:rsidR="009E110A" w:rsidRPr="002B07AD" w:rsidRDefault="009E110A" w:rsidP="00B25EA4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4F0805FA" w14:textId="77777777" w:rsidR="001D37E3" w:rsidRDefault="002B07AD" w:rsidP="001D37E3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 w:rsidRPr="00943CAB">
        <w:rPr>
          <w:rFonts w:ascii="Times New Roman" w:hAnsi="Times New Roman" w:cs="Times New Roman"/>
          <w:sz w:val="28"/>
          <w:szCs w:val="28"/>
        </w:rPr>
        <w:t>Ф</w:t>
      </w:r>
      <w:r w:rsidR="00F22330" w:rsidRPr="00943CAB">
        <w:rPr>
          <w:rFonts w:ascii="Times New Roman" w:hAnsi="Times New Roman" w:cs="Times New Roman"/>
          <w:sz w:val="28"/>
          <w:szCs w:val="28"/>
        </w:rPr>
        <w:t>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 w:rsidR="00AD6662">
        <w:rPr>
          <w:rFonts w:ascii="Times New Roman" w:hAnsi="Times New Roman" w:cs="Times New Roman"/>
          <w:sz w:val="24"/>
          <w:szCs w:val="24"/>
        </w:rPr>
        <w:t>Факултет по славянски филологии</w:t>
      </w:r>
      <w:r w:rsidR="001D37E3" w:rsidRPr="001D37E3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01DA37C4" w14:textId="77777777" w:rsidR="001D37E3" w:rsidRDefault="001D37E3" w:rsidP="001D37E3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</w:p>
    <w:p w14:paraId="2B9A1BEB" w14:textId="77777777" w:rsidR="001D37E3" w:rsidRDefault="001D37E3" w:rsidP="001D37E3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 w:rsidRPr="001D37E3">
        <w:rPr>
          <w:rFonts w:ascii="Times New Roman" w:hAnsi="Times New Roman" w:cs="Times New Roman" w:hint="eastAsia"/>
          <w:sz w:val="28"/>
          <w:szCs w:val="28"/>
        </w:rPr>
        <w:t>Специалност</w:t>
      </w:r>
      <w:r w:rsidRPr="001D37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2DC550" w14:textId="77777777" w:rsidR="009E110A" w:rsidRPr="00943CAB" w:rsidRDefault="009E110A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40F76EB8" w14:textId="77777777" w:rsidR="00943CAB" w:rsidRPr="00AD6662" w:rsidRDefault="002B07AD" w:rsidP="00943C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943CAB" w:rsidRPr="00AD666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AD666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2A07CD" w14:paraId="1B25D125" w14:textId="77777777" w:rsidTr="009D6737">
        <w:tc>
          <w:tcPr>
            <w:tcW w:w="534" w:type="dxa"/>
            <w:shd w:val="clear" w:color="auto" w:fill="auto"/>
          </w:tcPr>
          <w:p w14:paraId="6F5F6ED2" w14:textId="6B65D15D" w:rsidR="00943CAB" w:rsidRPr="00CD2790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СЛС</w:t>
            </w:r>
          </w:p>
        </w:tc>
        <w:tc>
          <w:tcPr>
            <w:tcW w:w="567" w:type="dxa"/>
            <w:shd w:val="clear" w:color="auto" w:fill="auto"/>
          </w:tcPr>
          <w:p w14:paraId="3B2B504C" w14:textId="31F6ED62" w:rsidR="00943CAB" w:rsidRPr="00CD2790" w:rsidRDefault="00CD2790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7B43D91" w14:textId="609F887C" w:rsidR="00943CAB" w:rsidRPr="00CD2790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AAA1DE" w14:textId="40D9031F" w:rsidR="00943CAB" w:rsidRPr="00CD2790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109259" w14:textId="697582E1" w:rsidR="00943CAB" w:rsidRPr="00CD2790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CB2BDC" w14:textId="5C2AEBDF" w:rsidR="00943CAB" w:rsidRPr="00AD6662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5E745C" w14:textId="75A7A6B2" w:rsidR="00943CAB" w:rsidRPr="00AD6662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AA2B44E" w14:textId="3BB2EEF4" w:rsidR="00943CAB" w:rsidRPr="00AD6662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EBE7BB" w14:textId="5A85DCE2" w:rsidR="00943CAB" w:rsidRPr="00AD6662" w:rsidRDefault="00CD2790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4D5349D" w14:textId="77777777" w:rsidR="00943CAB" w:rsidRPr="00AD6662" w:rsidRDefault="00943CAB" w:rsidP="00943C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50190A" w14:textId="77777777" w:rsidR="001D37E3" w:rsidRDefault="001D37E3" w:rsidP="00860E83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5DD82B3" w14:textId="77777777" w:rsidR="00860E83" w:rsidRPr="00860E83" w:rsidRDefault="00860E83" w:rsidP="00860E83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60E83">
        <w:rPr>
          <w:rFonts w:ascii="Times New Roman" w:hAnsi="Times New Roman" w:cs="Times New Roman"/>
          <w:b/>
          <w:sz w:val="28"/>
          <w:szCs w:val="28"/>
          <w:lang w:val="bg-BG"/>
        </w:rPr>
        <w:t>Бакалавърска програма</w:t>
      </w:r>
      <w:r w:rsidRPr="00860E8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860E83">
        <w:rPr>
          <w:rFonts w:ascii="Times New Roman" w:hAnsi="Times New Roman" w:cs="Times New Roman"/>
          <w:i/>
          <w:sz w:val="24"/>
          <w:szCs w:val="24"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CD2790" w14:paraId="0E62020D" w14:textId="77777777" w:rsidTr="009D6737">
        <w:tc>
          <w:tcPr>
            <w:tcW w:w="534" w:type="dxa"/>
            <w:shd w:val="clear" w:color="auto" w:fill="auto"/>
          </w:tcPr>
          <w:p w14:paraId="7DEC06B5" w14:textId="77777777" w:rsidR="00943CAB" w:rsidRPr="00860E83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2CA4D5B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60682CA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2D433FC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1DB11A7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C411BF8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8DACCF0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5CF4F6D7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CAE8646" w14:textId="77777777" w:rsidR="00943CAB" w:rsidRPr="00AD6662" w:rsidRDefault="00943CAB" w:rsidP="00943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0F55F4C" w14:textId="77777777" w:rsidR="00B25EA4" w:rsidRPr="00943CAB" w:rsidRDefault="00B25EA4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4055D7C0" w14:textId="77777777" w:rsidR="00943CAB" w:rsidRPr="00943CAB" w:rsidRDefault="00943CAB" w:rsidP="00943CAB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3842C53B" w14:textId="77777777" w:rsidR="00943CAB" w:rsidRPr="00943CAB" w:rsidRDefault="00943CAB" w:rsidP="00943CA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953229" w14:textId="77777777" w:rsidR="009E110A" w:rsidRPr="002B07AD" w:rsidRDefault="009E110A" w:rsidP="00B25EA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9D6737" w14:paraId="6F33D720" w14:textId="77777777" w:rsidTr="009D6737">
        <w:tc>
          <w:tcPr>
            <w:tcW w:w="392" w:type="dxa"/>
            <w:shd w:val="clear" w:color="auto" w:fill="auto"/>
          </w:tcPr>
          <w:p w14:paraId="1AB244E9" w14:textId="5C77A690" w:rsidR="00943CAB" w:rsidRPr="009D6737" w:rsidRDefault="00CD2790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</w:t>
            </w:r>
          </w:p>
        </w:tc>
        <w:tc>
          <w:tcPr>
            <w:tcW w:w="425" w:type="dxa"/>
            <w:shd w:val="clear" w:color="auto" w:fill="auto"/>
          </w:tcPr>
          <w:p w14:paraId="440A556B" w14:textId="251648B5" w:rsidR="00943CAB" w:rsidRPr="009D6737" w:rsidRDefault="00CD2790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5B7BBB3E" w14:textId="62F0141B" w:rsidR="00943CAB" w:rsidRPr="009D6737" w:rsidRDefault="00CD2790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4CB1D67" w14:textId="2F402D2C" w:rsidR="00943CAB" w:rsidRPr="009D6737" w:rsidRDefault="00CD2790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</w:tr>
    </w:tbl>
    <w:p w14:paraId="32D0D73E" w14:textId="77777777" w:rsidR="00943CAB" w:rsidRDefault="002B07AD" w:rsidP="00B25EA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36BB">
        <w:rPr>
          <w:rFonts w:ascii="Times New Roman" w:hAnsi="Times New Roman" w:cs="Times New Roman"/>
          <w:b w:val="0"/>
          <w:bCs w:val="0"/>
        </w:rPr>
        <w:t>Д</w:t>
      </w:r>
      <w:r w:rsidR="00E97A26" w:rsidRPr="003736BB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D37E3" w:rsidRPr="004E00F6">
        <w:rPr>
          <w:rFonts w:ascii="Times New Roman" w:hAnsi="Times New Roman"/>
          <w:szCs w:val="26"/>
        </w:rPr>
        <w:t>С</w:t>
      </w:r>
      <w:r w:rsidR="00B34359" w:rsidRPr="004E00F6">
        <w:rPr>
          <w:rFonts w:ascii="Times New Roman" w:hAnsi="Times New Roman"/>
          <w:szCs w:val="26"/>
        </w:rPr>
        <w:t>оциолингвистика</w:t>
      </w:r>
    </w:p>
    <w:p w14:paraId="10DE3FAA" w14:textId="77777777" w:rsidR="00943CAB" w:rsidRPr="00B34359" w:rsidRDefault="00943CAB" w:rsidP="00943CAB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  <w:lang w:val="ru-RU"/>
        </w:rPr>
      </w:pPr>
      <w:r w:rsidRPr="00B34359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(</w:t>
      </w:r>
      <w:r w:rsidR="002B07AD"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B34359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)</w:t>
      </w:r>
    </w:p>
    <w:p w14:paraId="393D23F1" w14:textId="77777777" w:rsidR="009E110A" w:rsidRPr="004E00F6" w:rsidRDefault="002B07AD" w:rsidP="00943CAB">
      <w:pPr>
        <w:pStyle w:val="Heading3"/>
        <w:spacing w:line="360" w:lineRule="auto"/>
        <w:jc w:val="left"/>
        <w:rPr>
          <w:sz w:val="24"/>
          <w:szCs w:val="24"/>
        </w:rPr>
      </w:pPr>
      <w:r w:rsidRPr="000F580A">
        <w:rPr>
          <w:sz w:val="24"/>
          <w:szCs w:val="24"/>
        </w:rPr>
        <w:t>Преподавател</w:t>
      </w:r>
      <w:r w:rsidR="009E110A" w:rsidRPr="000F580A">
        <w:rPr>
          <w:sz w:val="24"/>
          <w:szCs w:val="24"/>
        </w:rPr>
        <w:t xml:space="preserve">: </w:t>
      </w:r>
      <w:r w:rsidR="00B34359" w:rsidRPr="004E00F6">
        <w:rPr>
          <w:sz w:val="24"/>
          <w:szCs w:val="24"/>
        </w:rPr>
        <w:t xml:space="preserve">проф. д.н. Красимира Алексова </w:t>
      </w:r>
    </w:p>
    <w:p w14:paraId="79989D74" w14:textId="77777777" w:rsidR="002B07AD" w:rsidRPr="002B07AD" w:rsidRDefault="002B07AD" w:rsidP="002B07AD">
      <w:pPr>
        <w:rPr>
          <w:rFonts w:ascii="Times New Roman" w:hAnsi="Times New Roman" w:cs="Times New Roman"/>
          <w:lang w:val="bg-BG"/>
        </w:rPr>
      </w:pPr>
      <w:r w:rsidRPr="003736BB">
        <w:rPr>
          <w:rFonts w:ascii="Times New Roman" w:hAnsi="Times New Roman" w:cs="Times New Roman"/>
          <w:sz w:val="28"/>
          <w:szCs w:val="28"/>
          <w:lang w:val="bg-BG"/>
        </w:rPr>
        <w:t>Асистент</w:t>
      </w:r>
      <w:r w:rsidRPr="002B07AD">
        <w:rPr>
          <w:rFonts w:ascii="Times New Roman" w:hAnsi="Times New Roman" w:cs="Times New Roman"/>
          <w:lang w:val="bg-BG"/>
        </w:rPr>
        <w:t xml:space="preserve">: </w:t>
      </w:r>
    </w:p>
    <w:p w14:paraId="6EDD613A" w14:textId="77777777" w:rsidR="00943CAB" w:rsidRDefault="00943CA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EE0F5A" w14:paraId="7FBE309E" w14:textId="77777777">
        <w:tc>
          <w:tcPr>
            <w:tcW w:w="2093" w:type="dxa"/>
            <w:shd w:val="clear" w:color="auto" w:fill="C0C0C0"/>
          </w:tcPr>
          <w:p w14:paraId="3DE7D21A" w14:textId="77777777" w:rsidR="000657DB" w:rsidRPr="00EE0F5A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0173F5CF" w14:textId="77777777" w:rsidR="000657DB" w:rsidRPr="00EE0F5A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58A9A8D1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14:paraId="7C6F7120" w14:textId="77777777">
        <w:tc>
          <w:tcPr>
            <w:tcW w:w="2093" w:type="dxa"/>
            <w:vMerge w:val="restart"/>
          </w:tcPr>
          <w:p w14:paraId="3E5C08C5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6BC952A4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25745F0E" w14:textId="77777777" w:rsidR="000657DB" w:rsidRPr="00EE0F5A" w:rsidRDefault="00B34359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EE0F5A" w14:paraId="303CEC5A" w14:textId="77777777">
        <w:tc>
          <w:tcPr>
            <w:tcW w:w="2093" w:type="dxa"/>
            <w:vMerge/>
          </w:tcPr>
          <w:p w14:paraId="5A53DF0C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5EA0A41A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53C463FE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4CF8F3B9" w14:textId="77777777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C4413CF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AB8C13E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DA4795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4715EA40" w14:textId="77777777">
        <w:tc>
          <w:tcPr>
            <w:tcW w:w="7621" w:type="dxa"/>
            <w:gridSpan w:val="2"/>
            <w:shd w:val="clear" w:color="auto" w:fill="C0C0C0"/>
          </w:tcPr>
          <w:p w14:paraId="05AADCD3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06E62B40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657DB" w:rsidRPr="00EE0F5A" w14:paraId="2CE7D922" w14:textId="77777777">
        <w:tc>
          <w:tcPr>
            <w:tcW w:w="2093" w:type="dxa"/>
            <w:vMerge w:val="restart"/>
          </w:tcPr>
          <w:p w14:paraId="2EC87557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5B4A4725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4B984DA7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123BFB10" w14:textId="77777777">
        <w:tc>
          <w:tcPr>
            <w:tcW w:w="2093" w:type="dxa"/>
            <w:vMerge/>
          </w:tcPr>
          <w:p w14:paraId="5581C28B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E113C7D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264A7A21" w14:textId="77777777" w:rsidR="000657DB" w:rsidRPr="00EE0F5A" w:rsidRDefault="004E00F6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</w:tr>
      <w:tr w:rsidR="000657DB" w:rsidRPr="00EE0F5A" w14:paraId="34629990" w14:textId="77777777">
        <w:tc>
          <w:tcPr>
            <w:tcW w:w="2093" w:type="dxa"/>
            <w:vMerge/>
          </w:tcPr>
          <w:p w14:paraId="221B5BB2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E998F10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341212A8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0157E490" w14:textId="77777777">
        <w:tc>
          <w:tcPr>
            <w:tcW w:w="2093" w:type="dxa"/>
            <w:vMerge/>
          </w:tcPr>
          <w:p w14:paraId="45A9FDAF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75EA48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37A99F7A" w14:textId="77777777" w:rsidR="000657DB" w:rsidRPr="00EE0F5A" w:rsidRDefault="001D37E3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4E00F6">
              <w:rPr>
                <w:rFonts w:ascii="Times New Roman" w:hAnsi="Times New Roman" w:cs="Times New Roman"/>
                <w:lang w:val="bg-BG"/>
              </w:rPr>
              <w:t>5</w:t>
            </w:r>
          </w:p>
        </w:tc>
      </w:tr>
      <w:tr w:rsidR="000657DB" w:rsidRPr="00EE0F5A" w14:paraId="749C655D" w14:textId="77777777">
        <w:tc>
          <w:tcPr>
            <w:tcW w:w="2093" w:type="dxa"/>
            <w:vMerge/>
          </w:tcPr>
          <w:p w14:paraId="23E8289A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C6A6FF2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3A554748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AD6662" w14:paraId="79FD9310" w14:textId="77777777">
        <w:tc>
          <w:tcPr>
            <w:tcW w:w="2093" w:type="dxa"/>
            <w:vMerge/>
          </w:tcPr>
          <w:p w14:paraId="2EE99EF7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3843F13" w14:textId="77777777" w:rsidR="000657DB" w:rsidRPr="00AD6662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13749179" w14:textId="77777777" w:rsidR="000657DB" w:rsidRPr="00EE0F5A" w:rsidRDefault="001D37E3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</w:tr>
      <w:tr w:rsidR="000657DB" w:rsidRPr="00AD6662" w14:paraId="64A1383C" w14:textId="77777777">
        <w:tc>
          <w:tcPr>
            <w:tcW w:w="2093" w:type="dxa"/>
            <w:vMerge/>
          </w:tcPr>
          <w:p w14:paraId="0FFFD14A" w14:textId="77777777" w:rsidR="000657DB" w:rsidRPr="00AD6662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640CBCC0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57B20CC8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AD6662" w14:paraId="76ADBB5A" w14:textId="77777777">
        <w:tc>
          <w:tcPr>
            <w:tcW w:w="2093" w:type="dxa"/>
            <w:vMerge/>
          </w:tcPr>
          <w:p w14:paraId="17F73F00" w14:textId="77777777" w:rsidR="000657DB" w:rsidRPr="00AD6662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03389761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2D141671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AD6662" w14:paraId="03C28B29" w14:textId="77777777">
        <w:tc>
          <w:tcPr>
            <w:tcW w:w="2093" w:type="dxa"/>
            <w:tcBorders>
              <w:bottom w:val="single" w:sz="4" w:space="0" w:color="auto"/>
            </w:tcBorders>
          </w:tcPr>
          <w:p w14:paraId="01F9556C" w14:textId="77777777" w:rsidR="000657DB" w:rsidRPr="00AD6662" w:rsidRDefault="000657DB" w:rsidP="007B01D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54ECF19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BDB22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5BF0B486" w14:textId="77777777">
        <w:tc>
          <w:tcPr>
            <w:tcW w:w="7621" w:type="dxa"/>
            <w:gridSpan w:val="2"/>
            <w:shd w:val="clear" w:color="auto" w:fill="C0C0C0"/>
          </w:tcPr>
          <w:p w14:paraId="59615545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06112CCF" w14:textId="77777777" w:rsidR="000657DB" w:rsidRPr="00EE0F5A" w:rsidRDefault="001D37E3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14:paraId="2F064A93" w14:textId="77777777">
        <w:tc>
          <w:tcPr>
            <w:tcW w:w="7621" w:type="dxa"/>
            <w:gridSpan w:val="2"/>
          </w:tcPr>
          <w:p w14:paraId="3C4A62C7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0CBC4DEE" w14:textId="77777777" w:rsidR="000657DB" w:rsidRPr="00EE0F5A" w:rsidRDefault="001D37E3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90</w:t>
            </w:r>
          </w:p>
        </w:tc>
      </w:tr>
      <w:tr w:rsidR="000F580A" w:rsidRPr="00EE0F5A" w14:paraId="7CD8BCD4" w14:textId="77777777">
        <w:tc>
          <w:tcPr>
            <w:tcW w:w="7621" w:type="dxa"/>
            <w:gridSpan w:val="2"/>
          </w:tcPr>
          <w:p w14:paraId="1F67BC33" w14:textId="77777777" w:rsidR="000F580A" w:rsidRPr="000F580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69ABBF5A" w14:textId="77777777" w:rsidR="000F580A" w:rsidRPr="00EE0F5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F580A" w:rsidRPr="00EE0F5A" w14:paraId="006A6BF1" w14:textId="77777777">
        <w:tc>
          <w:tcPr>
            <w:tcW w:w="7621" w:type="dxa"/>
            <w:gridSpan w:val="2"/>
          </w:tcPr>
          <w:p w14:paraId="21D108C1" w14:textId="77777777" w:rsidR="000F580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t>Кредити извънаудиторна заетост</w:t>
            </w:r>
          </w:p>
        </w:tc>
        <w:tc>
          <w:tcPr>
            <w:tcW w:w="1418" w:type="dxa"/>
          </w:tcPr>
          <w:p w14:paraId="6B4991C7" w14:textId="77777777" w:rsidR="000F580A" w:rsidRPr="00EE0F5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657DB" w:rsidRPr="00EE0F5A" w14:paraId="15490B72" w14:textId="77777777">
        <w:tc>
          <w:tcPr>
            <w:tcW w:w="7621" w:type="dxa"/>
            <w:gridSpan w:val="2"/>
          </w:tcPr>
          <w:p w14:paraId="0DBBBEB7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769034DD" w14:textId="77777777" w:rsidR="000657DB" w:rsidRPr="00EE0F5A" w:rsidRDefault="004E00F6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</w:tr>
    </w:tbl>
    <w:p w14:paraId="2E48C7BE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92387C2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31BFF1C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416A2A7" w14:textId="77777777" w:rsidR="000657DB" w:rsidRP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9E110A" w:rsidRPr="001A766A" w14:paraId="7B78954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8D19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3ED45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 w:rsidR="009667B5"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24D33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CD2790" w14:paraId="136AAA9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F38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620" w14:textId="77777777" w:rsidR="009E110A" w:rsidRPr="001A766A" w:rsidRDefault="009667B5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E136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0F14EFE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6E6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56C" w14:textId="77777777" w:rsidR="009E110A" w:rsidRPr="001A766A" w:rsidRDefault="000657D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AD6662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16B" w14:textId="77777777" w:rsidR="009E110A" w:rsidRPr="001A766A" w:rsidRDefault="004E00F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B34359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9E110A" w:rsidRPr="001A766A" w14:paraId="4E89C96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3614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69D8" w14:textId="77777777" w:rsidR="009E110A" w:rsidRPr="001A766A" w:rsidRDefault="009E110A" w:rsidP="00B97FD0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F60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7DB5BE8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33E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806E" w14:textId="77777777" w:rsidR="009E110A" w:rsidRPr="001A766A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A90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0183A5B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83B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244" w14:textId="77777777" w:rsidR="009E110A" w:rsidRPr="001A766A" w:rsidRDefault="000F58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495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1B199EC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24D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F20" w14:textId="77777777" w:rsidR="009E110A" w:rsidRPr="001A766A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B15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1A766A" w14:paraId="7BC79D4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0726" w14:textId="77777777" w:rsidR="003736BB" w:rsidRPr="001A766A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D22" w14:textId="77777777" w:rsidR="003736BB" w:rsidRPr="001A766A" w:rsidRDefault="00373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A0A" w14:textId="77777777" w:rsidR="003736BB" w:rsidRPr="001A766A" w:rsidRDefault="00373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1A766A" w14:paraId="117C64A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CB13" w14:textId="77777777" w:rsidR="003736BB" w:rsidRPr="001A766A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69E" w14:textId="77777777" w:rsidR="003736BB" w:rsidRPr="001A766A" w:rsidRDefault="000657D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C683" w14:textId="77777777" w:rsidR="003736BB" w:rsidRPr="001A766A" w:rsidRDefault="004E00F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30%</w:t>
            </w:r>
          </w:p>
        </w:tc>
      </w:tr>
      <w:tr w:rsidR="009E110A" w:rsidRPr="001A766A" w14:paraId="01DEABC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AE8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13E" w14:textId="77777777" w:rsidR="009E110A" w:rsidRPr="001A766A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DD9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1A766A" w14:paraId="141B2AC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7B8" w14:textId="77777777" w:rsidR="000657DB" w:rsidRPr="001A766A" w:rsidRDefault="000657D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A4F" w14:textId="77777777" w:rsidR="000657DB" w:rsidRDefault="000657D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8B9" w14:textId="77777777" w:rsidR="000657DB" w:rsidRPr="001A766A" w:rsidRDefault="000657D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1A766A" w14:paraId="65D3C9E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D8C" w14:textId="77777777" w:rsidR="000657DB" w:rsidRPr="001A766A" w:rsidRDefault="000657D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DBC" w14:textId="77777777" w:rsidR="000657DB" w:rsidRDefault="000657D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218" w14:textId="77777777" w:rsidR="000657DB" w:rsidRPr="001A766A" w:rsidRDefault="000657D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1A766A" w14:paraId="5191A2A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D62" w14:textId="77777777" w:rsidR="003736BB" w:rsidRPr="001A766A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4C01" w14:textId="77777777" w:rsidR="003736BB" w:rsidRPr="001A766A" w:rsidRDefault="00373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D11" w14:textId="77777777" w:rsidR="003736BB" w:rsidRPr="001A766A" w:rsidRDefault="004E00F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  <w:r w:rsidR="00B34359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715122" w:rsidRPr="002B07AD" w14:paraId="37069FA8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B07C9" w14:textId="77777777" w:rsidR="00715122" w:rsidRPr="002B07AD" w:rsidRDefault="003736BB" w:rsidP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CD2790" w14:paraId="567AF60B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09E" w14:textId="77777777" w:rsidR="003736BB" w:rsidRPr="002B07AD" w:rsidRDefault="00B34359" w:rsidP="00ED653E">
            <w:pPr>
              <w:spacing w:before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Лекционният курс запознава студентите с предметната област</w:t>
            </w:r>
            <w:r w:rsid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01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социолингвистиката, </w:t>
            </w:r>
            <w:r w:rsid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някои основни направления 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нея</w:t>
            </w:r>
            <w:r w:rsidR="008220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с отношенията </w:t>
            </w:r>
            <w:r w:rsid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 социолингвистиката</w:t>
            </w:r>
            <w:r w:rsidR="008220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8220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A47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различни</w:t>
            </w:r>
            <w:r w:rsidR="008220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езиковедски </w:t>
            </w:r>
            <w:r w:rsidR="005A47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неезиковедски </w:t>
            </w:r>
            <w:r w:rsidR="008220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науки</w:t>
            </w:r>
            <w:r w:rsid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Разглеждат се базисни понятия в социолингвистиката и се изяснява тяхната същност и специфика.</w:t>
            </w:r>
            <w:r w:rsidR="000B3E19" w:rsidRPr="000B3E19">
              <w:rPr>
                <w:rFonts w:ascii="Cambria" w:eastAsia="Arial Unicode MS" w:hAnsi="Cambria" w:cs="Arial Unicode MS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="000B3E19">
              <w:rPr>
                <w:rFonts w:ascii="Cambria" w:eastAsia="Arial Unicode MS" w:hAnsi="Cambria" w:cs="Arial Unicode MS"/>
                <w:color w:val="000000"/>
                <w:sz w:val="24"/>
                <w:szCs w:val="24"/>
                <w:lang w:val="bg-BG" w:eastAsia="bg-BG"/>
              </w:rPr>
              <w:t xml:space="preserve">Обучаващите се </w:t>
            </w:r>
            <w:r w:rsidR="000B3E19" w:rsidRPr="000B3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придобиват знания</w:t>
            </w:r>
            <w:r w:rsidR="00E01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значими обекти на изследване в социолингвистиката, </w:t>
            </w:r>
            <w:r w:rsidR="00ED65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</w:t>
            </w:r>
            <w:r w:rsidR="00ED653E" w:rsidRP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постижения на социолингвистиката у нас и в чужбина</w:t>
            </w:r>
            <w:r w:rsidR="00C62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ED653E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01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методиката на емпиричното социолингвистично изследване, </w:t>
            </w:r>
            <w:r w:rsidR="00ED65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вкл. </w:t>
            </w:r>
            <w:r w:rsidR="00E01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методите </w:t>
            </w:r>
            <w:r w:rsid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E01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събиране на емпирич</w:t>
            </w:r>
            <w:r w:rsid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ен материал </w:t>
            </w:r>
            <w:r w:rsidR="00E01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за </w:t>
            </w:r>
            <w:r w:rsid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неговата обработка и анализ</w:t>
            </w:r>
            <w:r w:rsidR="00C62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чрез прилагане на </w:t>
            </w:r>
            <w:r w:rsidR="00575846" w:rsidRP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постижения на социологията и социолингвистиката</w:t>
            </w:r>
            <w:r w:rsid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D65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курса се п</w:t>
            </w:r>
            <w:r w:rsidR="00575846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оставя акцент</w:t>
            </w:r>
            <w:r w:rsidR="005758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575846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върху изследването на връзките между социалната диференциация и речевото поведение в различни ситуации и сфери на общуване. </w:t>
            </w:r>
            <w:r w:rsidR="00ED65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Обсъждат</w:t>
            </w:r>
            <w:r w:rsidR="00575846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въпроси, свързани с общественото мнение и </w:t>
            </w:r>
            <w:r w:rsidR="00C62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575846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езиковите нагласи</w:t>
            </w:r>
            <w:r w:rsidR="00BE58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D65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62391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Курсът има и практическа насоченост, защото създава умения за </w:t>
            </w:r>
            <w:r w:rsidR="00C62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планиране и </w:t>
            </w:r>
            <w:r w:rsidR="00C62391" w:rsidRPr="00EF7A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провеждане на </w:t>
            </w:r>
            <w:r w:rsidR="00C623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собствено социолингвистично изследване.  </w:t>
            </w:r>
          </w:p>
        </w:tc>
      </w:tr>
    </w:tbl>
    <w:p w14:paraId="463DEA20" w14:textId="77777777" w:rsidR="009E110A" w:rsidRPr="00B34359" w:rsidRDefault="009E1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4B9734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06F7220A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48DF6" w14:textId="77777777" w:rsidR="009E110A" w:rsidRPr="002B07AD" w:rsidRDefault="009E110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 w14:paraId="528258C7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CEC" w14:textId="77777777" w:rsidR="003736BB" w:rsidRPr="002B07AD" w:rsidRDefault="004E00F6" w:rsidP="004E00F6">
            <w:pPr>
              <w:spacing w:before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E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Студентите трябва да имат знания по фонетика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4E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лексикология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морфология</w:t>
            </w:r>
            <w:r w:rsidRPr="004E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за да могат да надграждат знания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социолингвистика</w:t>
            </w:r>
            <w:r w:rsidRPr="004E0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14:paraId="6D94AB79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833159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3D8BB436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090EDA" w14:textId="77777777" w:rsidR="009E110A" w:rsidRPr="002B07AD" w:rsidRDefault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 w14:paraId="4F0BC713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E90" w14:textId="77777777" w:rsidR="003736BB" w:rsidRPr="002B07AD" w:rsidRDefault="00717AC1" w:rsidP="003A04CE">
            <w:pPr>
              <w:spacing w:before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Въз основа на </w:t>
            </w:r>
            <w:r w:rsidR="006118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придобитите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знания и усвоената методиката на провеждане на емпирично социолингвистично проучване обучаваните ще могат да реализират</w:t>
            </w:r>
            <w:r w:rsidRPr="00B343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собствено социолингвистично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изследване, да обработят емпиричните данни от него и да ги анализират от социолингвистична гледна точка</w:t>
            </w:r>
            <w:r w:rsidRPr="00B3435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14:paraId="11E0F8CD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B57C3A" w14:textId="77777777" w:rsidR="009E110A" w:rsidRPr="002B07AD" w:rsidRDefault="009E110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14:paraId="136BC046" w14:textId="77777777" w:rsidR="009E110A" w:rsidRPr="002B07AD" w:rsidRDefault="009E1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9E110A" w:rsidRPr="002B07AD" w14:paraId="3C9EF5E2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BF301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64254" w14:textId="77777777" w:rsidR="009E110A" w:rsidRPr="002B07AD" w:rsidRDefault="009E110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0B8FF9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B34359" w:rsidRPr="002B07AD" w14:paraId="740A49A6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24F" w14:textId="77777777" w:rsidR="00B34359" w:rsidRPr="002B07AD" w:rsidRDefault="00B34359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70F" w14:textId="77777777" w:rsidR="00B34359" w:rsidRPr="002B07AD" w:rsidRDefault="00787C7C" w:rsidP="00CD672C">
            <w:pPr>
              <w:ind w:firstLine="32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B34359">
              <w:rPr>
                <w:rFonts w:ascii="Times New Roman" w:hAnsi="Times New Roman"/>
                <w:sz w:val="24"/>
                <w:szCs w:val="24"/>
                <w:lang w:val="bg-BG"/>
              </w:rPr>
              <w:t>редметна област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социолингвистиката, основни обекти на изследване</w:t>
            </w:r>
            <w:r w:rsidR="00B3435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връзки с други лингвистични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науки</w:t>
            </w:r>
            <w:r w:rsidR="003A04CE">
              <w:rPr>
                <w:rFonts w:ascii="Times New Roman" w:hAnsi="Times New Roman"/>
                <w:sz w:val="24"/>
                <w:szCs w:val="24"/>
                <w:lang w:val="bg-BG"/>
              </w:rPr>
              <w:t>, със социологията</w:t>
            </w:r>
            <w:r w:rsidR="00C6280F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3A04C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социалната психология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др</w:t>
            </w:r>
            <w:r w:rsidR="00B34359" w:rsidRPr="004149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36E" w14:textId="77777777" w:rsidR="00B34359" w:rsidRPr="002B07AD" w:rsidRDefault="00B34359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CD672C" w:rsidRPr="002B07AD" w14:paraId="23602791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93" w14:textId="77777777" w:rsidR="00CD672C" w:rsidRDefault="00CD672C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36C" w14:textId="77777777" w:rsidR="00CD672C" w:rsidRPr="00787C7C" w:rsidRDefault="00CD672C" w:rsidP="00CD672C">
            <w:pPr>
              <w:ind w:firstLine="321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Макросоциолингвистика и микросоциолингвистика. Синхронна и диахронна социолингвистика. Вариационна социолингвистика. Други направления в социолингвисти</w:t>
            </w:r>
            <w:r w:rsidR="00667ED0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B17" w14:textId="77777777" w:rsidR="00CD672C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3A04CE" w:rsidRPr="002B07AD" w14:paraId="205955FE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0B8" w14:textId="77777777" w:rsidR="003A04CE" w:rsidRPr="002B07AD" w:rsidRDefault="00D133E9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1C6" w14:textId="77777777" w:rsidR="003A04CE" w:rsidRPr="004149F6" w:rsidRDefault="00787C7C" w:rsidP="00C6280F">
            <w:pPr>
              <w:ind w:firstLine="462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87C7C">
              <w:rPr>
                <w:rFonts w:ascii="Times New Roman" w:hAnsi="Times New Roman"/>
                <w:sz w:val="24"/>
                <w:szCs w:val="24"/>
                <w:lang w:val="bg-BG"/>
              </w:rPr>
              <w:t>Социални общности. Речев</w:t>
            </w:r>
            <w:r w:rsidR="00C6280F">
              <w:rPr>
                <w:rFonts w:ascii="Times New Roman" w:hAnsi="Times New Roman"/>
                <w:sz w:val="24"/>
                <w:szCs w:val="24"/>
                <w:lang w:val="bg-BG"/>
              </w:rPr>
              <w:t>а (езикова)</w:t>
            </w:r>
            <w:r w:rsidRPr="00787C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общност. </w:t>
            </w:r>
            <w:r w:rsidR="00BF4E71" w:rsidRPr="00787C7C">
              <w:rPr>
                <w:rFonts w:ascii="Times New Roman" w:hAnsi="Times New Roman"/>
                <w:sz w:val="24"/>
                <w:szCs w:val="24"/>
                <w:lang w:val="bg-BG"/>
              </w:rPr>
              <w:t>Социална роля</w:t>
            </w:r>
            <w:r w:rsidR="00BF4E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речево поведение</w:t>
            </w:r>
            <w:r w:rsidR="00BF4E71" w:rsidRPr="00787C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2665C7" w:rsidRPr="00787C7C">
              <w:rPr>
                <w:rFonts w:ascii="Times New Roman" w:hAnsi="Times New Roman"/>
                <w:sz w:val="24"/>
                <w:szCs w:val="24"/>
                <w:lang w:val="bg-BG"/>
              </w:rPr>
              <w:t>Комуникативен континуум.</w:t>
            </w:r>
            <w:r w:rsidR="002665C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6280F" w:rsidRPr="00787C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Речев репертоар / социално-комуникативна система. Идиолект.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E73" w14:textId="77777777" w:rsidR="003A04CE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87C7C" w:rsidRPr="002B07AD" w14:paraId="235EFEC8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0A0" w14:textId="77777777" w:rsidR="00787C7C" w:rsidRDefault="00CD672C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B50" w14:textId="77777777" w:rsidR="00787C7C" w:rsidRPr="00787C7C" w:rsidRDefault="00904AAD" w:rsidP="0060753A">
            <w:pPr>
              <w:ind w:firstLine="321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Социолингвистична интерпретация на формите на съществуване на езика. </w:t>
            </w:r>
            <w:r w:rsidR="00787C7C" w:rsidRPr="00787C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Структурни форми </w:t>
            </w:r>
            <w:r w:rsidR="00F161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(формации) </w:t>
            </w:r>
            <w:r w:rsidR="00787C7C" w:rsidRPr="00787C7C">
              <w:rPr>
                <w:rFonts w:ascii="Times New Roman" w:hAnsi="Times New Roman"/>
                <w:sz w:val="24"/>
                <w:szCs w:val="24"/>
                <w:lang w:val="bg-BG"/>
              </w:rPr>
              <w:t>на съществуване на езика</w:t>
            </w:r>
            <w:r w:rsidR="00F1617B">
              <w:rPr>
                <w:rFonts w:ascii="Times New Roman" w:hAnsi="Times New Roman"/>
                <w:sz w:val="24"/>
                <w:szCs w:val="24"/>
                <w:lang w:val="bg-BG"/>
              </w:rPr>
              <w:t>. К</w:t>
            </w:r>
            <w:r w:rsidR="00787C7C" w:rsidRPr="00787C7C">
              <w:rPr>
                <w:rFonts w:ascii="Times New Roman" w:hAnsi="Times New Roman"/>
                <w:sz w:val="24"/>
                <w:szCs w:val="24"/>
                <w:lang w:val="bg-BG"/>
              </w:rPr>
              <w:t>нижовен език/стандартен език</w:t>
            </w:r>
            <w:r w:rsidR="00F1617B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6C033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4A5A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книжовно-разговорна реч, </w:t>
            </w:r>
            <w:r w:rsidR="006C033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диалект, </w:t>
            </w:r>
            <w:r w:rsidR="00F161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интердиалект, </w:t>
            </w:r>
            <w:r w:rsidR="006C033B">
              <w:rPr>
                <w:rFonts w:ascii="Times New Roman" w:hAnsi="Times New Roman"/>
                <w:sz w:val="24"/>
                <w:szCs w:val="24"/>
                <w:lang w:val="bg-BG"/>
              </w:rPr>
              <w:t>мезолект</w:t>
            </w:r>
            <w:r w:rsidR="00F161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5B3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акролект, </w:t>
            </w:r>
            <w:r w:rsidR="00F161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градски говор, градска езикова норма, </w:t>
            </w:r>
            <w:r w:rsidR="005B3D0E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="006C033B">
              <w:rPr>
                <w:rFonts w:ascii="Times New Roman" w:hAnsi="Times New Roman"/>
                <w:sz w:val="24"/>
                <w:szCs w:val="24"/>
                <w:lang w:val="bg-BG"/>
              </w:rPr>
              <w:t>ойне</w:t>
            </w:r>
            <w:r w:rsidR="005B3D0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6F4" w14:textId="77777777" w:rsidR="00787C7C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CD672C" w:rsidRPr="002B07AD" w14:paraId="3730388D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4B8" w14:textId="77777777" w:rsidR="00CD672C" w:rsidRDefault="00CD672C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3F4" w14:textId="77777777" w:rsidR="00CD672C" w:rsidRPr="00787C7C" w:rsidRDefault="00CD672C" w:rsidP="0060753A">
            <w:pPr>
              <w:ind w:firstLine="32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D6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Неструктурни форми </w:t>
            </w:r>
            <w:r w:rsidR="004A5A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(формации) </w:t>
            </w:r>
            <w:r w:rsidRPr="00CD672C">
              <w:rPr>
                <w:rFonts w:ascii="Times New Roman" w:hAnsi="Times New Roman"/>
                <w:sz w:val="24"/>
                <w:szCs w:val="24"/>
                <w:lang w:val="bg-BG"/>
              </w:rPr>
              <w:t>на съществуване на езика</w:t>
            </w:r>
            <w:r w:rsidR="004A5A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6118B2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4A5A2F" w:rsidRPr="006118B2">
              <w:rPr>
                <w:rFonts w:ascii="Times New Roman" w:hAnsi="Times New Roman"/>
                <w:sz w:val="24"/>
                <w:szCs w:val="24"/>
                <w:lang w:val="bg-BG"/>
              </w:rPr>
              <w:t>оциолект,</w:t>
            </w:r>
            <w:r w:rsidRPr="00CD6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E22E4" w:rsidRPr="006118B2">
              <w:rPr>
                <w:rFonts w:ascii="Times New Roman" w:hAnsi="Times New Roman"/>
                <w:sz w:val="24"/>
                <w:szCs w:val="24"/>
                <w:lang w:val="bg-BG"/>
              </w:rPr>
              <w:t>сленг,</w:t>
            </w:r>
            <w:r w:rsidR="001E22E4" w:rsidRPr="00CD6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D672C">
              <w:rPr>
                <w:rFonts w:ascii="Times New Roman" w:hAnsi="Times New Roman"/>
                <w:sz w:val="24"/>
                <w:szCs w:val="24"/>
                <w:lang w:val="bg-BG"/>
              </w:rPr>
              <w:t>професиолект, жаргон</w:t>
            </w:r>
            <w:r w:rsidR="004A5A2F" w:rsidRPr="006118B2">
              <w:rPr>
                <w:rFonts w:ascii="Times New Roman" w:hAnsi="Times New Roman"/>
                <w:sz w:val="24"/>
                <w:szCs w:val="24"/>
                <w:lang w:val="bg-BG"/>
              </w:rPr>
              <w:t>, професионален жаргон</w:t>
            </w:r>
            <w:r w:rsidR="001E22E4" w:rsidRPr="006118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1E22E4" w:rsidRPr="00CD672C">
              <w:rPr>
                <w:rFonts w:ascii="Times New Roman" w:hAnsi="Times New Roman"/>
                <w:sz w:val="24"/>
                <w:szCs w:val="24"/>
                <w:lang w:val="bg-BG"/>
              </w:rPr>
              <w:t>арго</w:t>
            </w:r>
            <w:r w:rsid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874" w14:textId="77777777" w:rsidR="00CD672C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1E22E4" w:rsidRPr="002B07AD" w14:paraId="2CCC0D20" w14:textId="77777777" w:rsidTr="00CE7611">
        <w:trPr>
          <w:trHeight w:val="9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DF7" w14:textId="77777777" w:rsidR="001E22E4" w:rsidRDefault="001E22E4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748" w14:textId="77777777" w:rsidR="001E22E4" w:rsidRPr="00CD672C" w:rsidRDefault="001E22E4" w:rsidP="0060753A">
            <w:pPr>
              <w:ind w:firstLine="32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Диглосия. Билингвизъм и п</w:t>
            </w:r>
            <w:r w:rsidR="00634B12">
              <w:rPr>
                <w:rFonts w:ascii="Times New Roman" w:hAnsi="Times New Roman"/>
                <w:sz w:val="24"/>
                <w:szCs w:val="24"/>
                <w:lang w:val="bg-BG"/>
              </w:rPr>
              <w:t>оли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лингвизъм.</w:t>
            </w:r>
            <w:r w:rsidR="00634B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118B2">
              <w:rPr>
                <w:rFonts w:ascii="Times New Roman" w:hAnsi="Times New Roman"/>
                <w:sz w:val="24"/>
                <w:szCs w:val="24"/>
                <w:lang w:val="bg-BG"/>
              </w:rPr>
              <w:t>Ситуации с различни отношения между</w:t>
            </w:r>
            <w:r w:rsidR="00634B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34B12" w:rsidRPr="00667ED0">
              <w:rPr>
                <w:rFonts w:ascii="Times New Roman" w:hAnsi="Times New Roman"/>
                <w:sz w:val="24"/>
                <w:szCs w:val="24"/>
                <w:lang w:val="bg-BG"/>
              </w:rPr>
              <w:t>диглосия и билингвизъ</w:t>
            </w:r>
            <w:r w:rsidR="00667ED0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634B12" w:rsidRPr="00667ED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="00667ED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34B12" w:rsidRPr="00667ED0">
              <w:rPr>
                <w:rFonts w:ascii="Times New Roman" w:hAnsi="Times New Roman"/>
                <w:sz w:val="24"/>
                <w:szCs w:val="24"/>
                <w:lang w:val="bg-BG"/>
              </w:rPr>
              <w:t>полилингвизъм</w:t>
            </w:r>
            <w:r w:rsidR="00634B1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075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Превключване на кода. Междинен език. </w:t>
            </w:r>
            <w:r w:rsidR="00667ED0"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Интерференция. 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Пиджин. Креол.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3DE" w14:textId="77777777" w:rsidR="001E22E4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D133E9" w:rsidRPr="002B07AD" w14:paraId="149CFEF3" w14:textId="77777777" w:rsidTr="00881324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9AC" w14:textId="77777777" w:rsidR="00D133E9" w:rsidRDefault="00D133E9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52F" w14:textId="77777777" w:rsidR="00D133E9" w:rsidRPr="00787C7C" w:rsidRDefault="00D133E9" w:rsidP="00881324">
            <w:pPr>
              <w:ind w:firstLine="32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87C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Езикова ситуация.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Отношение между понятията </w:t>
            </w:r>
            <w:r w:rsidRPr="0060753A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езикова ситуация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 w:rsidRPr="0060753A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ситуация на езика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787C7C">
              <w:rPr>
                <w:rFonts w:ascii="Times New Roman" w:hAnsi="Times New Roman"/>
                <w:sz w:val="24"/>
                <w:szCs w:val="24"/>
                <w:lang w:val="bg-BG"/>
              </w:rPr>
              <w:t>Типология на езиковите ситуации. Езиковата ситуация в България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787C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отделни райони и населени места. </w:t>
            </w:r>
            <w:r w:rsidR="00667ED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A4E" w14:textId="77777777" w:rsidR="00D133E9" w:rsidRDefault="00CE7611" w:rsidP="0088132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1E22E4" w:rsidRPr="002B07AD" w14:paraId="67536B16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73C" w14:textId="77777777" w:rsidR="001E22E4" w:rsidRDefault="00D133E9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329" w14:textId="77777777" w:rsidR="001E22E4" w:rsidRPr="001E22E4" w:rsidRDefault="001E22E4" w:rsidP="00526878">
            <w:pPr>
              <w:pStyle w:val="Header"/>
              <w:tabs>
                <w:tab w:val="clear" w:pos="4153"/>
                <w:tab w:val="clear" w:pos="8306"/>
              </w:tabs>
              <w:ind w:firstLine="3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>Социолингвистичн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ата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променлив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6075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Видове лингвистични променливи според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У. Лабов: индикатори, стереотипи, маркери. Социолингвистическият маркер </w:t>
            </w:r>
            <w:r w:rsidR="006075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според вижданията на 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М. Виденов. </w:t>
            </w:r>
            <w:r w:rsidR="005268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Социолингвистични променливи в трудове на български и чуждестранни учени. 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A543DB" w:rsidRPr="004149F6">
              <w:rPr>
                <w:rFonts w:ascii="Times New Roman" w:hAnsi="Times New Roman"/>
                <w:sz w:val="24"/>
                <w:szCs w:val="24"/>
                <w:lang w:val="bg-BG"/>
              </w:rPr>
              <w:t>оциално</w:t>
            </w:r>
            <w:r w:rsidR="001827E1" w:rsidRPr="004149F6">
              <w:rPr>
                <w:rFonts w:ascii="Times New Roman" w:hAnsi="Times New Roman"/>
                <w:sz w:val="24"/>
                <w:szCs w:val="24"/>
                <w:lang w:val="bg-BG"/>
              </w:rPr>
              <w:t>-демографски характеристики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(социална константа) на говорещия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1827E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контекстуални стилове 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="001827E1">
              <w:rPr>
                <w:rFonts w:ascii="Times New Roman" w:hAnsi="Times New Roman"/>
                <w:sz w:val="24"/>
                <w:szCs w:val="24"/>
                <w:lang w:val="bg-BG"/>
              </w:rPr>
              <w:t>според У. Лабов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, тип социална мрежа и др.</w:t>
            </w:r>
            <w:r w:rsidR="001827E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="001827E1" w:rsidRPr="004149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  <w:r w:rsidR="001827E1" w:rsidRPr="004149F6">
              <w:rPr>
                <w:rFonts w:ascii="Times New Roman" w:hAnsi="Times New Roman"/>
                <w:sz w:val="24"/>
                <w:szCs w:val="24"/>
                <w:lang w:val="bg-BG"/>
              </w:rPr>
              <w:t>зависими променливи</w:t>
            </w:r>
            <w:r w:rsidR="00A543D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7FB" w14:textId="77777777" w:rsidR="001E22E4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</w:tr>
      <w:tr w:rsidR="0060753A" w:rsidRPr="002B07AD" w14:paraId="7D9D8B3E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235" w14:textId="77777777" w:rsidR="0060753A" w:rsidRDefault="0060753A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E5A" w14:textId="77777777" w:rsidR="0060753A" w:rsidRPr="001E22E4" w:rsidRDefault="003B76B2" w:rsidP="00B34359">
            <w:pPr>
              <w:pStyle w:val="Header"/>
              <w:tabs>
                <w:tab w:val="clear" w:pos="4153"/>
                <w:tab w:val="clear" w:pos="8306"/>
              </w:tabs>
              <w:ind w:firstLine="3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60753A"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етоди за събиране на емпиричен материал</w:t>
            </w:r>
            <w:r w:rsidR="00F365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социолингвистично изследване</w:t>
            </w:r>
            <w:r w:rsidR="00717AC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60753A"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17AC1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60753A"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аблюдение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речевото и на невербалното поведение. </w:t>
            </w:r>
            <w:r w:rsidR="00566ECD"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Парадокс на наблюдателя. 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="0060753A"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ключено наблюдение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F749F"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60753A"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нтервю</w:t>
            </w:r>
            <w:r w:rsidR="003D725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видове</w:t>
            </w:r>
            <w:r w:rsidR="004554EC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специфика на приложението му в социолингвистиката. А</w:t>
            </w:r>
            <w:r w:rsidR="00BF4E71">
              <w:rPr>
                <w:rFonts w:ascii="Times New Roman" w:hAnsi="Times New Roman"/>
                <w:sz w:val="24"/>
                <w:szCs w:val="24"/>
                <w:lang w:val="bg-BG"/>
              </w:rPr>
              <w:t>нкетн</w:t>
            </w:r>
            <w:r w:rsidR="003D7253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="00BF4E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социолингвистично </w:t>
            </w:r>
            <w:r w:rsidR="00BF4E71">
              <w:rPr>
                <w:rFonts w:ascii="Times New Roman" w:hAnsi="Times New Roman"/>
                <w:sz w:val="24"/>
                <w:szCs w:val="24"/>
                <w:lang w:val="bg-BG"/>
              </w:rPr>
              <w:t>допитван</w:t>
            </w:r>
            <w:r w:rsidR="003D7253">
              <w:rPr>
                <w:rFonts w:ascii="Times New Roman" w:hAnsi="Times New Roman"/>
                <w:sz w:val="24"/>
                <w:szCs w:val="24"/>
                <w:lang w:val="bg-BG"/>
              </w:rPr>
              <w:t>е – видове анкети</w:t>
            </w:r>
            <w:r w:rsidR="004554EC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  <w:r w:rsidR="003D725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F74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класификация на </w:t>
            </w:r>
            <w:r w:rsidR="004554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видовете </w:t>
            </w:r>
            <w:r w:rsidR="00BF4E71">
              <w:rPr>
                <w:rFonts w:ascii="Times New Roman" w:hAnsi="Times New Roman"/>
                <w:sz w:val="24"/>
                <w:szCs w:val="24"/>
                <w:lang w:val="bg-BG"/>
              </w:rPr>
              <w:t>въпроси</w:t>
            </w:r>
            <w:r w:rsidR="004554EC">
              <w:rPr>
                <w:rFonts w:ascii="Times New Roman" w:hAnsi="Times New Roman"/>
                <w:sz w:val="24"/>
                <w:szCs w:val="24"/>
                <w:lang w:val="bg-BG"/>
              </w:rPr>
              <w:t>; приложение в социолингвистиката</w:t>
            </w:r>
            <w:r w:rsidR="0060753A"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E41" w14:textId="77777777" w:rsidR="0060753A" w:rsidRDefault="00E822EF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</w:tr>
      <w:tr w:rsidR="00B31D97" w:rsidRPr="002B07AD" w14:paraId="047581A1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C3E" w14:textId="77777777" w:rsidR="00B31D97" w:rsidRDefault="00D16A35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D98" w14:textId="77777777" w:rsidR="00752FD0" w:rsidRPr="001E22E4" w:rsidRDefault="00B31D97" w:rsidP="00D16A35">
            <w:pPr>
              <w:pStyle w:val="Header"/>
              <w:tabs>
                <w:tab w:val="clear" w:pos="4153"/>
                <w:tab w:val="clear" w:pos="8306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провеждане 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социолингвистично 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>изследване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: ф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ормулиране на </w:t>
            </w:r>
            <w:r w:rsidR="00F36577" w:rsidRPr="00B31D97">
              <w:rPr>
                <w:rFonts w:ascii="Times New Roman" w:hAnsi="Times New Roman"/>
                <w:sz w:val="24"/>
                <w:szCs w:val="24"/>
                <w:lang w:val="bg-BG"/>
              </w:rPr>
              <w:t>целите</w:t>
            </w:r>
            <w:r w:rsidR="00F36577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F36577"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>темата, предмета</w:t>
            </w:r>
            <w:r w:rsidR="004554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задачите</w:t>
            </w:r>
            <w:r w:rsidR="00F365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във връзка с и</w:t>
            </w:r>
            <w:r w:rsidR="00D16A35">
              <w:rPr>
                <w:rFonts w:ascii="Times New Roman" w:hAnsi="Times New Roman"/>
                <w:sz w:val="24"/>
                <w:szCs w:val="24"/>
                <w:lang w:val="bg-BG"/>
              </w:rPr>
              <w:t>збор</w:t>
            </w:r>
            <w:r w:rsidR="00F36577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D16A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метод за събиране на емпирични данни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; о</w:t>
            </w:r>
            <w:r w:rsidR="004554EC"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пределяне на </w:t>
            </w:r>
            <w:r w:rsidR="004554EC">
              <w:rPr>
                <w:rFonts w:ascii="Times New Roman" w:hAnsi="Times New Roman"/>
                <w:sz w:val="24"/>
                <w:szCs w:val="24"/>
                <w:lang w:val="bg-BG"/>
              </w:rPr>
              <w:t>обхват</w:t>
            </w:r>
            <w:r w:rsidR="004554EC" w:rsidRPr="00B31D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изследването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; ф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>ормулиране на работна хипотеза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; и</w:t>
            </w:r>
            <w:r w:rsidRPr="00B31D97">
              <w:rPr>
                <w:rFonts w:ascii="Times New Roman" w:hAnsi="Times New Roman"/>
                <w:sz w:val="24"/>
                <w:szCs w:val="24"/>
                <w:lang w:val="bg-BG"/>
              </w:rPr>
              <w:t>зработване на организационен план</w:t>
            </w:r>
            <w:r w:rsidR="008D3442">
              <w:rPr>
                <w:rFonts w:ascii="Times New Roman" w:hAnsi="Times New Roman"/>
                <w:sz w:val="24"/>
                <w:szCs w:val="24"/>
                <w:lang w:val="bg-BG"/>
              </w:rPr>
              <w:t>; реализация на изследването.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D78" w14:textId="77777777" w:rsidR="00B31D97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1E22E4" w:rsidRPr="002B07AD" w14:paraId="3FE7D4E1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756" w14:textId="77777777" w:rsidR="001E22E4" w:rsidRPr="002B07AD" w:rsidRDefault="00526878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167" w14:textId="77777777" w:rsidR="001E22E4" w:rsidRPr="00566ECD" w:rsidRDefault="0060753A" w:rsidP="00D133E9">
            <w:pPr>
              <w:pStyle w:val="Header"/>
              <w:tabs>
                <w:tab w:val="clear" w:pos="4153"/>
                <w:tab w:val="clear" w:pos="8306"/>
              </w:tabs>
              <w:ind w:firstLine="3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Методи за обработка на емпиричните данни</w:t>
            </w:r>
            <w:r w:rsidR="00D133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вариационно социолингвистично проучване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6701AF">
              <w:rPr>
                <w:rFonts w:ascii="Times New Roman" w:hAnsi="Times New Roman"/>
                <w:sz w:val="24"/>
                <w:szCs w:val="24"/>
                <w:lang w:val="bg-BG"/>
              </w:rPr>
              <w:t>Изследване на връзки между с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оциално-демографски фактори </w:t>
            </w:r>
            <w:r w:rsidR="006701AF">
              <w:rPr>
                <w:rFonts w:ascii="Times New Roman" w:hAnsi="Times New Roman"/>
                <w:sz w:val="24"/>
                <w:szCs w:val="24"/>
                <w:lang w:val="bg-BG"/>
              </w:rPr>
              <w:t>и контекстуални стилове (</w:t>
            </w:r>
            <w:r w:rsidRPr="001E22E4">
              <w:rPr>
                <w:rFonts w:ascii="Times New Roman" w:hAnsi="Times New Roman"/>
                <w:sz w:val="24"/>
                <w:szCs w:val="24"/>
                <w:lang w:val="bg-BG"/>
              </w:rPr>
              <w:t>като независими променливи</w:t>
            </w:r>
            <w:r w:rsidR="006701A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) и социолингвистични променливи (зависими променливи). </w:t>
            </w:r>
            <w:r w:rsidR="00566ECD" w:rsidRPr="00566ECD">
              <w:rPr>
                <w:rFonts w:ascii="Times New Roman" w:hAnsi="Times New Roman"/>
                <w:sz w:val="24"/>
                <w:szCs w:val="24"/>
                <w:lang w:val="bg-BG"/>
              </w:rPr>
              <w:t>Прилаганите в българската социолингвистика методи за обработка на емпиричните данни.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ED7" w14:textId="77777777" w:rsidR="001E22E4" w:rsidRDefault="00CE7611" w:rsidP="00B3435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B34359" w:rsidRPr="00B34359" w14:paraId="2AAE6094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D1C" w14:textId="77777777" w:rsidR="00B34359" w:rsidRPr="00B34359" w:rsidRDefault="00D133E9" w:rsidP="00B34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3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F0D" w14:textId="77777777" w:rsidR="00B34359" w:rsidRPr="00B34359" w:rsidRDefault="00B34359" w:rsidP="00B34359">
            <w:pPr>
              <w:tabs>
                <w:tab w:val="left" w:pos="1368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en-US"/>
              </w:rPr>
            </w:pPr>
            <w:r w:rsidRPr="004149F6">
              <w:rPr>
                <w:rFonts w:ascii="Times New Roman" w:hAnsi="Times New Roman"/>
                <w:sz w:val="24"/>
                <w:szCs w:val="24"/>
                <w:lang w:val="bg-BG"/>
              </w:rPr>
              <w:t>Емпирични проучвания на общественото мнение</w:t>
            </w:r>
            <w:r w:rsidR="0035607E">
              <w:rPr>
                <w:rFonts w:ascii="Times New Roman" w:hAnsi="Times New Roman"/>
                <w:sz w:val="24"/>
                <w:szCs w:val="24"/>
                <w:lang w:val="bg-BG"/>
              </w:rPr>
              <w:t>, свързани с езиковата или речевата вариантност</w:t>
            </w:r>
            <w:r w:rsidRPr="004149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Езикови нагласи (атитюди). Конкретни проучвания на езиковите нагласи в България.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46E" w14:textId="77777777" w:rsidR="00B34359" w:rsidRPr="002B07AD" w:rsidRDefault="00CE7611" w:rsidP="00B34359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EBBE7E7" w14:textId="77777777" w:rsidR="00715122" w:rsidRPr="002B07AD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BC7677" w14:textId="77777777" w:rsidR="00715122" w:rsidRPr="002B07AD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197C4A" w14:textId="77777777" w:rsidR="009E110A" w:rsidRPr="002B07AD" w:rsidRDefault="009E1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95892898"/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52C1DA2E" w14:textId="77777777" w:rsidR="009E110A" w:rsidRDefault="009E110A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765F01" w:rsidRPr="002B07AD" w14:paraId="097645BE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BF27F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2DF89" w14:textId="77777777" w:rsidR="00765F01" w:rsidRPr="002B07AD" w:rsidRDefault="00765F01" w:rsidP="0088132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765F01" w:rsidRPr="00CD2790" w14:paraId="71D9FF1B" w14:textId="77777777" w:rsidTr="00881324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BA1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C68" w14:textId="77777777" w:rsidR="00765F01" w:rsidRPr="002B07AD" w:rsidRDefault="00765F01" w:rsidP="0088132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Предметна област на социолингвистиката. Социолингвистиката и връзките ѝ с други научни дисциплини</w:t>
            </w:r>
          </w:p>
        </w:tc>
      </w:tr>
      <w:tr w:rsidR="00765F01" w:rsidRPr="00CD2790" w14:paraId="49CB3BB7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A08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C0D" w14:textId="77777777" w:rsidR="00765F01" w:rsidRPr="002B07AD" w:rsidRDefault="00765F01" w:rsidP="00881324">
            <w:pPr>
              <w:pStyle w:val="BodyTextIndent"/>
              <w:tabs>
                <w:tab w:val="left" w:pos="48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Социална роля и речево поведение. Речева (езикова) общност. Речев репертоар</w:t>
            </w:r>
          </w:p>
        </w:tc>
      </w:tr>
      <w:tr w:rsidR="00765F01" w:rsidRPr="00CD2790" w14:paraId="6D41D858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FC7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607" w14:textId="77777777" w:rsidR="00765F01" w:rsidRDefault="00765F01" w:rsidP="00881324">
            <w:pPr>
              <w:pStyle w:val="BodyTextIndent"/>
              <w:tabs>
                <w:tab w:val="left" w:pos="48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Социолингвистична интерпретация на структурните форми на съществуване на езика</w:t>
            </w:r>
          </w:p>
        </w:tc>
      </w:tr>
      <w:tr w:rsidR="00765F01" w:rsidRPr="00CD2790" w14:paraId="2F87FC9B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746" w14:textId="77777777" w:rsidR="00765F01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348" w14:textId="77777777" w:rsidR="00765F01" w:rsidRPr="003C4A56" w:rsidRDefault="00765F01" w:rsidP="00881324">
            <w:pPr>
              <w:pStyle w:val="BodyTextIndent"/>
              <w:tabs>
                <w:tab w:val="left" w:pos="48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A56">
              <w:rPr>
                <w:rFonts w:ascii="Times New Roman" w:hAnsi="Times New Roman"/>
                <w:sz w:val="24"/>
                <w:szCs w:val="24"/>
              </w:rPr>
              <w:t xml:space="preserve">Социолингвистична интерпретация на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C4A56">
              <w:rPr>
                <w:rFonts w:ascii="Times New Roman" w:hAnsi="Times New Roman"/>
                <w:sz w:val="24"/>
                <w:szCs w:val="24"/>
              </w:rPr>
              <w:t xml:space="preserve">структурните </w:t>
            </w:r>
            <w:r>
              <w:rPr>
                <w:rFonts w:ascii="Times New Roman" w:hAnsi="Times New Roman"/>
                <w:sz w:val="24"/>
                <w:szCs w:val="24"/>
              </w:rPr>
              <w:t>езикови формации</w:t>
            </w:r>
          </w:p>
        </w:tc>
      </w:tr>
      <w:tr w:rsidR="00765F01" w:rsidRPr="00CD2790" w14:paraId="1EA6AA3C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BEC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666" w14:textId="77777777" w:rsidR="00765F01" w:rsidRPr="008D3442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442" w:rsidRPr="008D344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3442">
              <w:rPr>
                <w:rFonts w:ascii="Times New Roman" w:hAnsi="Times New Roman"/>
                <w:sz w:val="24"/>
                <w:szCs w:val="24"/>
              </w:rPr>
              <w:t>иглосия и билингвизъм/полилингвизъм.</w:t>
            </w:r>
            <w:r w:rsidR="008D3442">
              <w:rPr>
                <w:rFonts w:ascii="Times New Roman" w:hAnsi="Times New Roman"/>
                <w:sz w:val="24"/>
                <w:szCs w:val="24"/>
              </w:rPr>
              <w:t xml:space="preserve"> Ситуации с различни комбинации между диглосия и билингвизъм/полилингвизъм</w:t>
            </w:r>
          </w:p>
        </w:tc>
      </w:tr>
      <w:tr w:rsidR="00765F01" w:rsidRPr="00CD2790" w14:paraId="058F8F86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598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218" w14:textId="77777777" w:rsidR="00765F01" w:rsidRPr="005933AB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Езикова ситуация и ситуация на езика. Типологически характеристики на езиковите ситуации</w:t>
            </w:r>
          </w:p>
        </w:tc>
      </w:tr>
      <w:tr w:rsidR="00765F01" w:rsidRPr="00CD2790" w14:paraId="24497F30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21F" w14:textId="77777777" w:rsidR="00765F01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32D" w14:textId="77777777" w:rsidR="00765F01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Социолингвистичната променлива. Видове. Мнения по въпроса</w:t>
            </w:r>
          </w:p>
        </w:tc>
      </w:tr>
      <w:tr w:rsidR="00765F01" w:rsidRPr="00CD2790" w14:paraId="0B8A378B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61C" w14:textId="77777777" w:rsidR="00765F01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98F" w14:textId="77777777" w:rsidR="00765F01" w:rsidRPr="005933AB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 социолингвистични променливи в изследванията на български учени</w:t>
            </w:r>
          </w:p>
        </w:tc>
      </w:tr>
      <w:tr w:rsidR="00765F01" w:rsidRPr="00CD2790" w14:paraId="424773EF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4E2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472" w14:textId="77777777" w:rsidR="00765F01" w:rsidRPr="005933AB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AB">
              <w:rPr>
                <w:rFonts w:ascii="Times New Roman" w:hAnsi="Times New Roman" w:cs="Times New Roman"/>
                <w:sz w:val="24"/>
                <w:szCs w:val="24"/>
              </w:rPr>
              <w:t>Методи за събиране на емпиричен материал за социолингвистично проучване</w:t>
            </w:r>
          </w:p>
        </w:tc>
      </w:tr>
      <w:tr w:rsidR="00765F01" w:rsidRPr="00CD2790" w14:paraId="1495EF1E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C58" w14:textId="77777777" w:rsidR="00765F01" w:rsidRPr="002B07A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10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19D" w14:textId="77777777" w:rsidR="00765F01" w:rsidRPr="005933AB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провеждане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вариационно </w:t>
            </w:r>
            <w:r w:rsidRPr="005933AB">
              <w:rPr>
                <w:rFonts w:ascii="Times New Roman" w:hAnsi="Times New Roman" w:cs="Times New Roman"/>
                <w:sz w:val="24"/>
                <w:szCs w:val="24"/>
              </w:rPr>
              <w:t>социолингвистично изследване. Подбор на независими променливи (социално-демографски характеристики</w:t>
            </w:r>
            <w:r w:rsidR="008D3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контекстуални стилове</w:t>
            </w:r>
            <w:r w:rsidR="008D3442">
              <w:rPr>
                <w:rFonts w:ascii="Times New Roman" w:hAnsi="Times New Roman" w:cs="Times New Roman"/>
                <w:sz w:val="24"/>
                <w:szCs w:val="24"/>
              </w:rPr>
              <w:t>, тип социална мрежа и др.</w:t>
            </w:r>
            <w:r w:rsidRPr="005933AB">
              <w:rPr>
                <w:rFonts w:ascii="Times New Roman" w:hAnsi="Times New Roman" w:cs="Times New Roman"/>
                <w:sz w:val="24"/>
                <w:szCs w:val="24"/>
              </w:rPr>
              <w:t>) и на зависими променливи (социолингвистични променливи)</w:t>
            </w:r>
          </w:p>
        </w:tc>
      </w:tr>
      <w:tr w:rsidR="00765F01" w:rsidRPr="003B430F" w14:paraId="21587908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586" w14:textId="77777777" w:rsidR="00765F01" w:rsidRPr="0025243D" w:rsidRDefault="00765F01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25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54A" w14:textId="77777777" w:rsidR="00765F01" w:rsidRPr="002B07AD" w:rsidRDefault="00765F01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Езикови нагласи (атитюди)</w:t>
            </w:r>
          </w:p>
        </w:tc>
      </w:tr>
      <w:tr w:rsidR="008D3442" w:rsidRPr="00CD2790" w14:paraId="3B26F4B1" w14:textId="77777777" w:rsidTr="0088132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6E1" w14:textId="77777777" w:rsidR="008D3442" w:rsidRPr="0025243D" w:rsidRDefault="008D3442" w:rsidP="00881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25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0CF" w14:textId="77777777" w:rsidR="008D3442" w:rsidRDefault="008D3442" w:rsidP="0088132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Изследвания на езиковите нагласи в България</w:t>
            </w:r>
          </w:p>
        </w:tc>
      </w:tr>
    </w:tbl>
    <w:p w14:paraId="60860EEE" w14:textId="77777777" w:rsidR="001A766A" w:rsidRDefault="001A766A" w:rsidP="00765F01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0"/>
    <w:p w14:paraId="11F79821" w14:textId="77777777" w:rsidR="009E110A" w:rsidRPr="002B07AD" w:rsidRDefault="00B97FD0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  <w:r w:rsidR="009E110A"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293F165" w14:textId="77777777" w:rsidR="00715122" w:rsidRPr="002B07AD" w:rsidRDefault="00715122" w:rsidP="00715122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14:paraId="60A08D80" w14:textId="77777777" w:rsidR="00C332AC" w:rsidRPr="00C332AC" w:rsidRDefault="00C332AC" w:rsidP="00C332A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Абазова, Ст.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Българите за жаргона, вулгаризмите и професионалната лексика</w:t>
      </w:r>
      <w:r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. </w:t>
      </w:r>
      <w:r w:rsidRPr="00C332AC">
        <w:rPr>
          <w:rFonts w:ascii="Times New Roman" w:hAnsi="Times New Roman" w:cs="Times New Roman"/>
          <w:sz w:val="24"/>
          <w:szCs w:val="24"/>
          <w:lang w:val="bg-BG" w:eastAsia="en-GB"/>
        </w:rPr>
        <w:t>София:</w:t>
      </w:r>
      <w:r w:rsidRPr="00C332AC">
        <w:rPr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Университетско издателство „Св. Климент Охридски“, 2020, </w:t>
      </w:r>
      <w:r w:rsidRPr="00C332AC">
        <w:rPr>
          <w:rFonts w:ascii="Times New Roman" w:hAnsi="Times New Roman" w:cs="Times New Roman"/>
          <w:sz w:val="24"/>
          <w:szCs w:val="24"/>
          <w:lang w:val="bg-BG" w:eastAsia="en-GB"/>
        </w:rPr>
        <w:t>https://digital.libsu.uni-sofia.bg/bg/v/33751</w:t>
      </w:r>
    </w:p>
    <w:p w14:paraId="0A61513A" w14:textId="77777777" w:rsid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</w:t>
      </w:r>
      <w:r w:rsidRPr="00B34359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Езикът и семейството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С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офия: Интервю прес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, 2000.</w:t>
      </w:r>
    </w:p>
    <w:p w14:paraId="5275DCDC" w14:textId="77777777" w:rsid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</w:t>
      </w:r>
      <w:r w:rsidRPr="00B34359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Социолингвистична перцепция, езикови нагласи и социална идентификация по речта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. София: </w:t>
      </w:r>
      <w:bookmarkStart w:id="1" w:name="_Hlk196138307"/>
      <w:r>
        <w:rPr>
          <w:rFonts w:ascii="Times New Roman" w:hAnsi="Times New Roman" w:cs="Times New Roman"/>
          <w:sz w:val="24"/>
          <w:szCs w:val="24"/>
          <w:lang w:val="bg-BG" w:eastAsia="en-GB"/>
        </w:rPr>
        <w:t>Университетско издателство „Св. Климент Охридски“, 2016</w:t>
      </w:r>
      <w:bookmarkEnd w:id="1"/>
      <w:r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0EA6C602" w14:textId="77777777" w:rsidR="00C8441B" w:rsidRPr="00B34359" w:rsidRDefault="00B34359" w:rsidP="00C8441B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Ангелов, А. 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Правилата на езика в столичния квартал.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: Международно социолингвистическо дружество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, 1999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2F06E54A" w14:textId="77777777" w:rsidR="00B34359" w:rsidRPr="00C07A26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>Апостолова, Д.</w:t>
      </w:r>
      <w:r w:rsidR="00C07A26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</w:t>
      </w:r>
      <w:r w:rsidR="00C07A26" w:rsidRPr="00E30756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Бургаският език на преселници от Източна Странджа</w:t>
      </w:r>
      <w:r w:rsidR="00C07A26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. София: </w:t>
      </w:r>
      <w:r w:rsidR="00C07A26" w:rsidRPr="00FF7B47">
        <w:rPr>
          <w:rFonts w:ascii="Times New Roman" w:hAnsi="Times New Roman" w:cs="Times New Roman"/>
          <w:sz w:val="24"/>
          <w:szCs w:val="24"/>
          <w:lang w:val="bg-BG" w:eastAsia="en-GB"/>
        </w:rPr>
        <w:t>Ес принт, 2020</w:t>
      </w:r>
      <w:r w:rsidR="00C07A26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369701F4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Байчев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,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Б.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,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М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Виденов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Социолингвистическо проучване на град Велико Търново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София, 1988.</w:t>
      </w:r>
    </w:p>
    <w:p w14:paraId="5A32BEB6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М.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Социолингвистика.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1982.</w:t>
      </w:r>
    </w:p>
    <w:p w14:paraId="67CB3A7C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М.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Съвременната българска градска езикова ситуация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София, 1990.</w:t>
      </w:r>
    </w:p>
    <w:p w14:paraId="7A8F963D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М.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Софийският език.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,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1993.</w:t>
      </w:r>
    </w:p>
    <w:p w14:paraId="71839147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М.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Езикът и общественото мнение.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1997.</w:t>
      </w:r>
    </w:p>
    <w:p w14:paraId="5F693904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М.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 xml:space="preserve">Социолингвистическият маркер. Към теорията и практиката на теренните изследвания.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София, 1998.</w:t>
      </w:r>
    </w:p>
    <w:p w14:paraId="62BD41C4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М.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Увод в социолингвистиката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София, 2000.</w:t>
      </w:r>
    </w:p>
    <w:p w14:paraId="1190EAF3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Виденов, В.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Диглосията.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2005.</w:t>
      </w:r>
    </w:p>
    <w:p w14:paraId="7F923195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Димитрова, Е.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Диглосията в гр. Криводол.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2004.</w:t>
      </w:r>
    </w:p>
    <w:p w14:paraId="26852202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Каневска-Николова, Ел.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Смолянският градски език.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1998.</w:t>
      </w:r>
    </w:p>
    <w:p w14:paraId="5C766A63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Каневска-Николова, Ел. 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Говорът на село Момчиловци, Смолянско – половин век по-късно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София, 2001.</w:t>
      </w:r>
    </w:p>
    <w:p w14:paraId="45DC32A1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Кънчева, П.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Софийският език на преселниците от Западните покрайнини.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2008.</w:t>
      </w:r>
    </w:p>
    <w:p w14:paraId="2B8F1C16" w14:textId="77777777" w:rsidR="00B34359" w:rsidRPr="00B34359" w:rsidRDefault="00B34359" w:rsidP="00B34359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Лабов, У. Исследование языка в его социальном контексте. – 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В: </w:t>
      </w:r>
      <w:r w:rsidRPr="00B34359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Новое в лингвистике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, вып. VII, стр. 96–182, Москва, 1975, (превод на руски от Labov., W. The Study of Language in its Social Context. – In: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Studium General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, 23, 1970, pр. 30–87).</w:t>
      </w:r>
    </w:p>
    <w:p w14:paraId="2C354A6A" w14:textId="77777777" w:rsidR="00B34359" w:rsidRPr="00B34359" w:rsidRDefault="00B34359" w:rsidP="00B3435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4359">
        <w:rPr>
          <w:rFonts w:ascii="Times New Roman" w:hAnsi="Times New Roman" w:cs="Times New Roman"/>
          <w:sz w:val="24"/>
          <w:szCs w:val="24"/>
          <w:lang w:val="bg-BG"/>
        </w:rPr>
        <w:t xml:space="preserve">Пачев, Ан. </w:t>
      </w:r>
      <w:r w:rsidRPr="00B34359">
        <w:rPr>
          <w:rFonts w:ascii="Times New Roman" w:hAnsi="Times New Roman" w:cs="Times New Roman"/>
          <w:i/>
          <w:sz w:val="24"/>
          <w:szCs w:val="24"/>
          <w:lang w:val="bg-BG"/>
        </w:rPr>
        <w:t>Малка енциклопедия по социолингвистика.</w:t>
      </w:r>
      <w:r w:rsidRPr="00B34359">
        <w:rPr>
          <w:rFonts w:ascii="Times New Roman" w:hAnsi="Times New Roman" w:cs="Times New Roman"/>
          <w:sz w:val="24"/>
          <w:szCs w:val="24"/>
          <w:lang w:val="bg-BG"/>
        </w:rPr>
        <w:t xml:space="preserve"> Плевен, 1993.</w:t>
      </w:r>
    </w:p>
    <w:p w14:paraId="137496DB" w14:textId="77777777" w:rsidR="00B34359" w:rsidRPr="00B34359" w:rsidRDefault="00B34359" w:rsidP="00B3435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4359">
        <w:rPr>
          <w:rFonts w:ascii="Times New Roman" w:hAnsi="Times New Roman" w:cs="Times New Roman"/>
          <w:sz w:val="24"/>
          <w:szCs w:val="24"/>
          <w:lang w:val="bg-BG"/>
        </w:rPr>
        <w:t xml:space="preserve">Хъдсън, Р. </w:t>
      </w:r>
      <w:r w:rsidRPr="00B34359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Социолингвистика</w:t>
      </w:r>
      <w:r w:rsidRPr="00B34359">
        <w:rPr>
          <w:rFonts w:ascii="Times New Roman" w:hAnsi="Times New Roman" w:cs="Times New Roman"/>
          <w:sz w:val="24"/>
          <w:szCs w:val="24"/>
          <w:lang w:val="bg-BG"/>
        </w:rPr>
        <w:t>. С., 1995.</w:t>
      </w:r>
    </w:p>
    <w:p w14:paraId="7ACC1AEF" w14:textId="77777777" w:rsidR="00F76A5C" w:rsidRDefault="00F76A5C" w:rsidP="00B34359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</w:p>
    <w:p w14:paraId="033238B1" w14:textId="77777777" w:rsidR="00BF7B98" w:rsidRPr="0046076B" w:rsidRDefault="00BF7B98" w:rsidP="00C332A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46076B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Bayley, Robert, Richard Cameron, and Ceil Lucas, eds.</w:t>
      </w:r>
      <w:r w:rsidRPr="0046076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The Oxford handbook of sociolinguistics</w:t>
      </w:r>
      <w:r w:rsidRPr="0046076B">
        <w:rPr>
          <w:rFonts w:ascii="Times New Roman" w:hAnsi="Times New Roman" w:cs="Times New Roman"/>
          <w:sz w:val="24"/>
          <w:szCs w:val="24"/>
          <w:lang w:eastAsia="en-GB"/>
        </w:rPr>
        <w:t>. Oxford: Oxford University Press, 2013.</w:t>
      </w:r>
    </w:p>
    <w:p w14:paraId="38B58723" w14:textId="77777777" w:rsidR="00BF7B98" w:rsidRPr="0046076B" w:rsidRDefault="00BF7B98" w:rsidP="0068141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46076B">
        <w:rPr>
          <w:rFonts w:ascii="Times New Roman" w:hAnsi="Times New Roman" w:cs="Times New Roman"/>
          <w:sz w:val="24"/>
          <w:szCs w:val="24"/>
          <w:lang w:eastAsia="en-GB"/>
        </w:rPr>
        <w:t>Bell, Allan</w:t>
      </w:r>
      <w:r w:rsidRPr="0046076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. The guidebook to sociolinguistics. </w:t>
      </w:r>
      <w:r w:rsidRPr="0046076B">
        <w:rPr>
          <w:rFonts w:ascii="Times New Roman" w:hAnsi="Times New Roman" w:cs="Times New Roman"/>
          <w:sz w:val="24"/>
          <w:szCs w:val="24"/>
          <w:lang w:eastAsia="en-GB"/>
        </w:rPr>
        <w:t>Malden, MA: Wiley-Blackwell,</w:t>
      </w:r>
      <w:r w:rsidRPr="0046076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792A5B">
        <w:rPr>
          <w:rFonts w:ascii="Times New Roman" w:hAnsi="Times New Roman" w:cs="Times New Roman"/>
          <w:sz w:val="24"/>
          <w:szCs w:val="24"/>
          <w:lang w:eastAsia="en-GB"/>
        </w:rPr>
        <w:t>2013.</w:t>
      </w:r>
    </w:p>
    <w:p w14:paraId="270E2355" w14:textId="77777777" w:rsidR="00BF7B98" w:rsidRDefault="00BF7B98" w:rsidP="00681411">
      <w:pPr>
        <w:pStyle w:val="citationinfo"/>
        <w:spacing w:before="0" w:beforeAutospacing="0" w:after="0" w:afterAutospacing="0"/>
      </w:pPr>
      <w:r>
        <w:t xml:space="preserve">Chambers, J. K. </w:t>
      </w:r>
      <w:r>
        <w:rPr>
          <w:rStyle w:val="Emphasis"/>
        </w:rPr>
        <w:t>Linguistic variation and its social significance</w:t>
      </w:r>
      <w:r>
        <w:t>. Oxford: Blackwell, 2009.</w:t>
      </w:r>
    </w:p>
    <w:p w14:paraId="646E47A6" w14:textId="77777777" w:rsidR="00BF7B98" w:rsidRPr="00F76A5C" w:rsidRDefault="00BF7B98" w:rsidP="00681411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6A5C">
        <w:rPr>
          <w:rFonts w:ascii="Times New Roman" w:hAnsi="Times New Roman" w:cs="Times New Roman"/>
          <w:sz w:val="24"/>
          <w:szCs w:val="24"/>
          <w:lang w:eastAsia="en-US"/>
        </w:rPr>
        <w:t>Coulmas, F, (ed.).</w:t>
      </w:r>
      <w:r w:rsidRPr="00792A5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The Handbook of Sociolinguistics</w:t>
      </w:r>
      <w:r w:rsidRPr="00F76A5C">
        <w:rPr>
          <w:rFonts w:ascii="Times New Roman" w:hAnsi="Times New Roman" w:cs="Times New Roman"/>
          <w:sz w:val="24"/>
          <w:szCs w:val="24"/>
          <w:lang w:eastAsia="en-US"/>
        </w:rPr>
        <w:t>. Oxford: Blackwell, 1997.</w:t>
      </w:r>
    </w:p>
    <w:p w14:paraId="75BF87FD" w14:textId="77777777" w:rsidR="00BF7B98" w:rsidRDefault="00BF7B98" w:rsidP="0068141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46076B">
        <w:rPr>
          <w:rFonts w:ascii="Times New Roman" w:hAnsi="Times New Roman" w:cs="Times New Roman"/>
          <w:sz w:val="24"/>
          <w:szCs w:val="24"/>
          <w:lang w:eastAsia="en-GB"/>
        </w:rPr>
        <w:t xml:space="preserve">Coupland, Nikolas, ed. </w:t>
      </w:r>
      <w:r w:rsidRPr="0046076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Sociolinguistics: Theoretical debates</w:t>
      </w:r>
      <w:r w:rsidRPr="0046076B">
        <w:rPr>
          <w:rFonts w:ascii="Times New Roman" w:hAnsi="Times New Roman" w:cs="Times New Roman"/>
          <w:sz w:val="24"/>
          <w:szCs w:val="24"/>
          <w:lang w:eastAsia="en-GB"/>
        </w:rPr>
        <w:t>. Cambridge: Cambridge University Press, 2016.</w:t>
      </w:r>
    </w:p>
    <w:p w14:paraId="4FD0E933" w14:textId="77777777" w:rsidR="00BF7B98" w:rsidRDefault="00BF7B98" w:rsidP="00C332A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46076B">
        <w:rPr>
          <w:rFonts w:ascii="Times New Roman" w:hAnsi="Times New Roman" w:cs="Times New Roman"/>
          <w:sz w:val="24"/>
          <w:szCs w:val="24"/>
          <w:lang w:eastAsia="en-GB"/>
        </w:rPr>
        <w:t xml:space="preserve">Hall-Lew, Lauren, Emma Moore, Robert J. Podesva, eds. </w:t>
      </w:r>
      <w:r w:rsidRPr="0046076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Social meaning and linguistic variation: Theorizing the third wave</w:t>
      </w:r>
      <w:r w:rsidRPr="0046076B">
        <w:rPr>
          <w:rFonts w:ascii="Times New Roman" w:hAnsi="Times New Roman" w:cs="Times New Roman"/>
          <w:sz w:val="24"/>
          <w:szCs w:val="24"/>
          <w:lang w:eastAsia="en-GB"/>
        </w:rPr>
        <w:t>. Cambridge: Cambridge University. Press</w:t>
      </w:r>
      <w:r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46076B">
        <w:rPr>
          <w:rFonts w:ascii="Times New Roman" w:hAnsi="Times New Roman" w:cs="Times New Roman"/>
          <w:sz w:val="24"/>
          <w:szCs w:val="24"/>
          <w:lang w:eastAsia="en-GB"/>
        </w:rPr>
        <w:t xml:space="preserve"> 2021.</w:t>
      </w:r>
    </w:p>
    <w:p w14:paraId="1C8F1FC6" w14:textId="77777777" w:rsidR="00BF7B98" w:rsidRPr="00F76A5C" w:rsidRDefault="00BF7B98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Labov, W. 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Language in the Inner City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Philadelphia, Oxford, 1972.</w:t>
      </w:r>
    </w:p>
    <w:p w14:paraId="39C2A507" w14:textId="77777777" w:rsidR="00BF7B98" w:rsidRPr="00F76A5C" w:rsidRDefault="00BF7B98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Labov, W. 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Social Stratification of English in New York City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Washington, 1966.</w:t>
      </w:r>
    </w:p>
    <w:p w14:paraId="7B41DCEC" w14:textId="77777777" w:rsidR="00BF7B98" w:rsidRPr="00F76A5C" w:rsidRDefault="00BF7B98" w:rsidP="00F76A5C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2D1">
        <w:rPr>
          <w:rFonts w:ascii="Times New Roman" w:hAnsi="Times New Roman" w:cs="Times New Roman"/>
          <w:sz w:val="24"/>
          <w:szCs w:val="24"/>
          <w:lang w:eastAsia="en-US"/>
        </w:rPr>
        <w:t xml:space="preserve">Meyerhoff, M. </w:t>
      </w:r>
      <w:r w:rsidRPr="00AE72D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Introducing Sociolinguistics</w:t>
      </w:r>
      <w:r w:rsidRPr="00AE72D1">
        <w:rPr>
          <w:rFonts w:ascii="Times New Roman" w:hAnsi="Times New Roman" w:cs="Times New Roman"/>
          <w:sz w:val="24"/>
          <w:szCs w:val="24"/>
          <w:lang w:eastAsia="en-US"/>
        </w:rPr>
        <w:t>. 2nd ed. London: Routledge</w:t>
      </w:r>
      <w:r w:rsidRPr="00F76A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AE72D1">
        <w:rPr>
          <w:rFonts w:ascii="Times New Roman" w:hAnsi="Times New Roman" w:cs="Times New Roman"/>
          <w:sz w:val="24"/>
          <w:szCs w:val="24"/>
          <w:lang w:eastAsia="en-US"/>
        </w:rPr>
        <w:t>2011.</w:t>
      </w:r>
    </w:p>
    <w:p w14:paraId="28C552B4" w14:textId="77777777" w:rsidR="00BF7B98" w:rsidRPr="00F76A5C" w:rsidRDefault="00BF7B98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Milroy, L. </w:t>
      </w:r>
      <w:r w:rsidRPr="00C8441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Language and social networks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Oxford, 1980.</w:t>
      </w:r>
    </w:p>
    <w:p w14:paraId="35029EBB" w14:textId="77777777" w:rsidR="00BF7B98" w:rsidRPr="0046076B" w:rsidRDefault="00BF7B98" w:rsidP="00C332A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792A5B">
        <w:rPr>
          <w:rFonts w:ascii="Times New Roman" w:hAnsi="Times New Roman" w:cs="Times New Roman"/>
          <w:sz w:val="24"/>
          <w:szCs w:val="24"/>
          <w:lang w:eastAsia="en-GB"/>
        </w:rPr>
        <w:t xml:space="preserve">Milroy, Lesley, and Matthew Gordon. </w:t>
      </w:r>
      <w:r w:rsidRPr="00792A5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Sociolinguistics: Method and interpretation</w:t>
      </w:r>
      <w:r w:rsidRPr="00792A5B">
        <w:rPr>
          <w:rFonts w:ascii="Times New Roman" w:hAnsi="Times New Roman" w:cs="Times New Roman"/>
          <w:sz w:val="24"/>
          <w:szCs w:val="24"/>
          <w:lang w:eastAsia="en-GB"/>
        </w:rPr>
        <w:t>. Malden, MA: Blackwell 2003.</w:t>
      </w:r>
    </w:p>
    <w:p w14:paraId="40902F85" w14:textId="77777777" w:rsidR="00BF7B98" w:rsidRPr="00AE72D1" w:rsidRDefault="00BF7B98" w:rsidP="00792A5B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Stockwell, P.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Sociolinguistics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: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A resource book for students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>. London: Routledge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,</w:t>
      </w:r>
      <w:r w:rsidRPr="00C332A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>2002.</w:t>
      </w:r>
    </w:p>
    <w:p w14:paraId="767BD502" w14:textId="77777777" w:rsidR="00BF7B98" w:rsidRDefault="00BF7B98" w:rsidP="00BF7B98">
      <w:pPr>
        <w:pStyle w:val="citationinfo"/>
        <w:spacing w:before="0" w:beforeAutospacing="0" w:after="0" w:afterAutospacing="0"/>
        <w:ind w:left="284" w:hanging="284"/>
        <w:jc w:val="both"/>
      </w:pPr>
      <w:r>
        <w:t xml:space="preserve">Tagliamonte, Sali A. </w:t>
      </w:r>
      <w:r>
        <w:rPr>
          <w:rStyle w:val="Emphasis"/>
        </w:rPr>
        <w:t>Variationist sociolinguistics: Change, observation, interpretation</w:t>
      </w:r>
      <w:r>
        <w:t>. Malden, MA: Wiley-Blackwell, 2012.</w:t>
      </w:r>
    </w:p>
    <w:p w14:paraId="07A7A9D0" w14:textId="77777777" w:rsidR="00BF7B98" w:rsidRPr="00F76A5C" w:rsidRDefault="00BF7B98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Trudgill, P. </w:t>
      </w:r>
      <w:r w:rsidRPr="00C8441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Sociolinguistics: An introduction to language and society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(4th ed.). London: Penguin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2000.</w:t>
      </w:r>
    </w:p>
    <w:p w14:paraId="462A3C3F" w14:textId="77777777" w:rsidR="00BF7B98" w:rsidRPr="00F76A5C" w:rsidRDefault="00BF7B98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Trudgill, P. The 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Social Differentiation of English in Norwich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Cambridge, 1994.</w:t>
      </w:r>
    </w:p>
    <w:p w14:paraId="5D5612C1" w14:textId="77777777" w:rsidR="00BF7B98" w:rsidRDefault="00BF7B98" w:rsidP="00BF7B98">
      <w:pPr>
        <w:pStyle w:val="citationinfo"/>
        <w:spacing w:before="0" w:beforeAutospacing="0" w:after="0" w:afterAutospacing="0"/>
      </w:pPr>
      <w:r>
        <w:t xml:space="preserve">Van Herk, Gerard. </w:t>
      </w:r>
      <w:r>
        <w:rPr>
          <w:rStyle w:val="Emphasis"/>
        </w:rPr>
        <w:t>What is sociolinguistics?</w:t>
      </w:r>
      <w:r>
        <w:t xml:space="preserve"> 2d ed. Malden, MA: Wiley Blackwell, 2018.</w:t>
      </w:r>
    </w:p>
    <w:p w14:paraId="4A1A5619" w14:textId="77777777" w:rsidR="00BF7B98" w:rsidRDefault="00BF7B98" w:rsidP="00792A5B">
      <w:pPr>
        <w:pStyle w:val="citationinfo"/>
        <w:spacing w:before="0" w:beforeAutospacing="0" w:after="0" w:afterAutospacing="0"/>
      </w:pPr>
      <w:r>
        <w:t xml:space="preserve">Walker, James A. </w:t>
      </w:r>
      <w:r>
        <w:rPr>
          <w:rStyle w:val="Emphasis"/>
        </w:rPr>
        <w:t>Variation in linguistic systems</w:t>
      </w:r>
      <w:r>
        <w:t>. London and New York: Routledge, 2010.</w:t>
      </w:r>
    </w:p>
    <w:p w14:paraId="6F65CAB5" w14:textId="77777777" w:rsidR="00BF7B98" w:rsidRPr="0046076B" w:rsidRDefault="00BF7B98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46076B">
        <w:rPr>
          <w:rFonts w:ascii="Times New Roman" w:hAnsi="Times New Roman" w:cs="Times New Roman"/>
          <w:sz w:val="24"/>
          <w:szCs w:val="24"/>
          <w:lang w:eastAsia="en-GB"/>
        </w:rPr>
        <w:t xml:space="preserve">Wardhaugh, R. </w:t>
      </w:r>
      <w:r w:rsidRPr="0046076B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An introduction to sociolinguistics</w:t>
      </w:r>
      <w:r w:rsidRPr="0046076B">
        <w:rPr>
          <w:rFonts w:ascii="Times New Roman" w:hAnsi="Times New Roman" w:cs="Times New Roman"/>
          <w:sz w:val="24"/>
          <w:szCs w:val="24"/>
          <w:lang w:eastAsia="en-GB"/>
        </w:rPr>
        <w:t>. Oxford: Blackwell, 2006.</w:t>
      </w:r>
    </w:p>
    <w:p w14:paraId="2F1E627D" w14:textId="77777777" w:rsidR="00792A5B" w:rsidRDefault="00792A5B" w:rsidP="00792A5B">
      <w:pPr>
        <w:pStyle w:val="citationinfo"/>
        <w:spacing w:before="0" w:beforeAutospacing="0" w:after="0" w:afterAutospacing="0"/>
      </w:pPr>
    </w:p>
    <w:p w14:paraId="3BB51C11" w14:textId="77777777" w:rsidR="00C332AC" w:rsidRPr="00FF7B47" w:rsidRDefault="00C332AC" w:rsidP="00C332A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International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 </w:t>
      </w: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Journal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 </w:t>
      </w: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of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 </w:t>
      </w: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 </w:t>
      </w: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Sociology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 </w:t>
      </w: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of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 xml:space="preserve"> </w:t>
      </w:r>
      <w:r w:rsidRPr="00FF7B47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Language</w:t>
      </w:r>
      <w:r w:rsidRPr="00C332AC">
        <w:rPr>
          <w:rFonts w:ascii="Times New Roman" w:hAnsi="Times New Roman" w:cs="Times New Roman"/>
          <w:sz w:val="24"/>
          <w:szCs w:val="24"/>
          <w:lang w:val="bg-BG" w:eastAsia="en-GB"/>
        </w:rPr>
        <w:t>,</w:t>
      </w:r>
      <w:r w:rsidRPr="00C332AC">
        <w:rPr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v</w:t>
      </w:r>
      <w:r w:rsidRPr="00FF7B47">
        <w:rPr>
          <w:rFonts w:ascii="Times New Roman" w:hAnsi="Times New Roman" w:cs="Times New Roman"/>
          <w:sz w:val="24"/>
          <w:szCs w:val="24"/>
          <w:lang w:eastAsia="en-GB"/>
        </w:rPr>
        <w:t>olume</w:t>
      </w:r>
      <w:r w:rsidRPr="00C332AC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1999,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FF7B47">
        <w:rPr>
          <w:rFonts w:ascii="Times New Roman" w:hAnsi="Times New Roman" w:cs="Times New Roman"/>
          <w:sz w:val="24"/>
          <w:szCs w:val="24"/>
          <w:lang w:eastAsia="en-GB"/>
        </w:rPr>
        <w:t>ssue</w:t>
      </w:r>
      <w:r w:rsidRPr="00C332AC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135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(брой на списанието с трудове по българска социолингвистика)</w:t>
      </w:r>
      <w:r w:rsidRPr="00C332AC">
        <w:rPr>
          <w:rFonts w:ascii="Aptos" w:hAnsi="Aptos"/>
          <w:lang w:val="bg-BG"/>
        </w:rPr>
        <w:t xml:space="preserve"> </w:t>
      </w:r>
      <w:r w:rsidRPr="00FF7B47">
        <w:rPr>
          <w:rFonts w:ascii="Times New Roman" w:hAnsi="Times New Roman" w:cs="Times New Roman"/>
          <w:sz w:val="24"/>
          <w:szCs w:val="24"/>
          <w:lang w:val="bg-BG" w:eastAsia="en-GB"/>
        </w:rPr>
        <w:t>https://www.degruyterbrill.com/journal/key/ijsl/1999/135/html</w:t>
      </w:r>
    </w:p>
    <w:p w14:paraId="2E029D08" w14:textId="77777777" w:rsidR="009E110A" w:rsidRPr="00792A5B" w:rsidRDefault="009E110A" w:rsidP="00792A5B">
      <w:pPr>
        <w:pStyle w:val="BodyText"/>
        <w:tabs>
          <w:tab w:val="left" w:pos="528"/>
        </w:tabs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54F021D" w14:textId="77777777" w:rsidR="009E110A" w:rsidRPr="002B07AD" w:rsidRDefault="00715122" w:rsidP="00715122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14:paraId="3310F3F1" w14:textId="77777777" w:rsidR="00715122" w:rsidRPr="002B07AD" w:rsidRDefault="00715122" w:rsidP="000657D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2C6B437D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Алексиева, С.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Езикова ситуация в град Бобошево, Кюстендилско (социолингвистично изследване).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(Автореферат на дисертационен труд за присъждане на научната и образователна степен „доктор“), 2008.</w:t>
      </w:r>
    </w:p>
    <w:p w14:paraId="2A08CB35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765F01">
        <w:rPr>
          <w:rFonts w:ascii="Times New Roman" w:hAnsi="Times New Roman" w:cs="Times New Roman"/>
          <w:sz w:val="24"/>
          <w:szCs w:val="24"/>
          <w:lang w:val="bg-BG" w:eastAsia="en-GB"/>
        </w:rPr>
        <w:t>Алексова, Кр. Български езиков изток – български езиков запад на базата на данни, представящи езиковите нагласи на съвременния българин. – Материали от Научната конференция с международно участие, 13 – 14 септември 2011 г., ШУ „Еп. Константин Преславски”, (под печат).</w:t>
      </w:r>
    </w:p>
    <w:p w14:paraId="2E687DF5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Езикови атитюди, нормативни статуси и социолингвистични маркери. – В: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 xml:space="preserve">Проблеми на социолингвистиката. Билингвизъм и диглосия </w:t>
      </w:r>
      <w:r>
        <w:rPr>
          <w:rFonts w:ascii="Times New Roman" w:hAnsi="Times New Roman" w:cs="Times New Roman"/>
          <w:i/>
          <w:sz w:val="24"/>
          <w:szCs w:val="24"/>
          <w:lang w:val="bg-BG" w:eastAsia="en-GB"/>
        </w:rPr>
        <w:t>–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 xml:space="preserve"> съвременни проблеми, т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7. София, 2002, стр. 127–135.</w:t>
      </w:r>
    </w:p>
    <w:p w14:paraId="79B4E157" w14:textId="77777777" w:rsidR="0025243D" w:rsidRPr="00C332AC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C332AC">
        <w:rPr>
          <w:rFonts w:ascii="Times New Roman" w:hAnsi="Times New Roman" w:cs="Times New Roman"/>
          <w:iCs/>
          <w:sz w:val="24"/>
          <w:szCs w:val="24"/>
          <w:lang w:val="bg-BG" w:eastAsia="en-GB"/>
        </w:rPr>
        <w:t xml:space="preserve">Алексова, Кр. За прилаганите в българската социолингвистика методи за анализ на речевата вариантност и за необходимостта от съчетаване на количествени и оценъчни подходи при изследването ѝ. – В: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Език и литература</w:t>
      </w:r>
      <w:r w:rsidRPr="00C332AC">
        <w:rPr>
          <w:rFonts w:ascii="Times New Roman" w:hAnsi="Times New Roman" w:cs="Times New Roman"/>
          <w:iCs/>
          <w:sz w:val="24"/>
          <w:szCs w:val="24"/>
          <w:lang w:val="bg-BG" w:eastAsia="en-GB"/>
        </w:rPr>
        <w:t>, 2009, кн. 1-2, с. 79-106.</w:t>
      </w:r>
    </w:p>
    <w:p w14:paraId="2B35AF6F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lastRenderedPageBreak/>
        <w:t xml:space="preserve">Алексова, Кр. За статуса на най-честотните речеви варианти в столичния социум. – В: </w:t>
      </w:r>
      <w:r w:rsidRPr="00B34359">
        <w:rPr>
          <w:rFonts w:ascii="Times New Roman" w:hAnsi="Times New Roman" w:cs="Times New Roman"/>
          <w:sz w:val="24"/>
          <w:szCs w:val="24"/>
          <w:lang w:eastAsia="en-GB"/>
        </w:rPr>
        <w:t>Oratio</w:t>
      </w:r>
      <w:r w:rsidRPr="00B3435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Pr="00B34359">
        <w:rPr>
          <w:rFonts w:ascii="Times New Roman" w:hAnsi="Times New Roman" w:cs="Times New Roman"/>
          <w:sz w:val="24"/>
          <w:szCs w:val="24"/>
          <w:lang w:eastAsia="en-GB"/>
        </w:rPr>
        <w:t>vitae</w:t>
      </w:r>
      <w:r w:rsidRPr="00B3435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Pr="00B34359">
        <w:rPr>
          <w:rFonts w:ascii="Times New Roman" w:hAnsi="Times New Roman" w:cs="Times New Roman"/>
          <w:sz w:val="24"/>
          <w:szCs w:val="24"/>
          <w:lang w:eastAsia="en-GB"/>
        </w:rPr>
        <w:t>simulacrum</w:t>
      </w:r>
      <w:r w:rsidRPr="00B3435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.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Словото е отражение на живота. Сборник научни изследвания в чест на 65-годишнината на проф. д-р Христина Станева. Велико Търново: Университетско издателство „Св. св. Кирил и Методий”, 2009, с. 163-174.</w:t>
      </w:r>
    </w:p>
    <w:p w14:paraId="4597ED4C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</w:t>
      </w:r>
      <w:r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Изследвания по п</w:t>
      </w:r>
      <w:r w:rsidRPr="00B34359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ерцептуална социолингвистика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.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София: Университетско издателство „Св. Климент Охридски“, 20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23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70774A62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Йерархията на социолингвистичните променливи според стратифициращата им сила. – В: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Езиковедски приноси в чест на чл.-кор. проф. д.ф.н. Михаил Виденов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Велико Търново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,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2005, стр. 299–324. </w:t>
      </w:r>
    </w:p>
    <w:p w14:paraId="2B6D8046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iCs/>
          <w:sz w:val="24"/>
          <w:szCs w:val="24"/>
          <w:lang w:val="bg-BG" w:eastAsia="en-GB"/>
        </w:rPr>
        <w:t>Алексова, Кр. К</w:t>
      </w:r>
      <w:r w:rsidRPr="00B34359">
        <w:rPr>
          <w:rFonts w:ascii="Times New Roman" w:hAnsi="Times New Roman" w:cs="Times New Roman"/>
          <w:iCs/>
          <w:sz w:val="24"/>
          <w:szCs w:val="24"/>
          <w:lang w:val="ru-RU" w:eastAsia="en-GB"/>
        </w:rPr>
        <w:t xml:space="preserve">орелационни зависимости между лингвистични променливи. – В:  </w:t>
      </w:r>
      <w:r w:rsidRPr="00B34359">
        <w:rPr>
          <w:rFonts w:ascii="Times New Roman" w:hAnsi="Times New Roman" w:cs="Times New Roman"/>
          <w:bCs/>
          <w:iCs/>
          <w:sz w:val="24"/>
          <w:szCs w:val="24"/>
          <w:lang w:val="bg-BG" w:eastAsia="en-GB"/>
        </w:rPr>
        <w:t xml:space="preserve">Преходи и граници. Сборник доклади от ХV годишна научна конференция на Факултета по славянски филологии на Софийския университет „Св. Климент Охридски” ( 18-19 май 2009 г.), София: Университетско издателство „Св. Климент Охридски”, 2009, 480-495. </w:t>
      </w:r>
    </w:p>
    <w:p w14:paraId="22DEBBD9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Алексова, Кр. Методът на главните компоненти в социолингвистичните изследвания. – В: Психология и лингвистика. Сборник статии в чест на проф. Енчо Герганов. София: Просвета, 2011, с. 64 –81.</w:t>
      </w:r>
    </w:p>
    <w:p w14:paraId="55D93312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</w:t>
      </w:r>
      <w:r w:rsidRPr="00B34359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Перцептуална социолингвистика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.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София: Университетско издателство „Св. Климент Охридски“, 20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23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08891F12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Алексова, Кр. Правилно : неправилно в устната комуникация – анализ на езиковите нагласи на съвременните българи въз основа на данни от национална представителна анкета. – Материали от Националната научна конференция с международно участие „Актуални проблеми на устната комуникация”, Велико Търново, 28 – 29 октомври 2011 г.</w:t>
      </w:r>
    </w:p>
    <w:p w14:paraId="0F79ADBD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 Сравнително изследване на резултатите от няколко метода за установяване на йерархията на социолингвистичните променливи. – В: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 xml:space="preserve">Научни изследвания в чест на проф. д-р Боян Байчев. По случай неговата 70-годишнина.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Велико Търново, 2005, стр. 199–213.</w:t>
      </w:r>
    </w:p>
    <w:p w14:paraId="4A0AE7FA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Алексова, Кр., Фетваджиева, Ст. Съпоставително изследване на езиковите атитюди на Балканите (пилотно проучване). – В: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Балканистичен форум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, 2006, кн. 1 – 3, Интимни и публични светове на Балканите. Благоевград: Международен университетски семинар за балканистични проучвания и специализации при ЮЗУ „Неофит Рилски“, стр. 224–244. </w:t>
      </w:r>
    </w:p>
    <w:p w14:paraId="1F724421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Алексова, Кр., Цв. Славчева. Уличният език (Кой, къде, кога, защо, в каква степен - анкетно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проучване). – В: </w:t>
      </w:r>
      <w:r w:rsidRPr="00AE72D1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Проблеми на социолингвистиката. ІХ т. Агресията на уличния език.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София: Международно социолингвистично дружество, с.162-170.</w:t>
      </w:r>
    </w:p>
    <w:p w14:paraId="7DAC6573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Ангелов, А.  </w:t>
      </w:r>
      <w:r w:rsidRPr="00C07A26">
        <w:rPr>
          <w:rFonts w:ascii="Times New Roman" w:hAnsi="Times New Roman" w:cs="Times New Roman"/>
          <w:i/>
          <w:sz w:val="24"/>
          <w:szCs w:val="24"/>
          <w:lang w:val="bg-BG" w:eastAsia="en-GB"/>
        </w:rPr>
        <w:t>Еколингвистика или екология на застрашените езици и лингвистика на застрашените екосистеми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</w:t>
      </w:r>
      <w:r w:rsidRPr="00C07A26">
        <w:rPr>
          <w:rFonts w:ascii="Times New Roman" w:hAnsi="Times New Roman" w:cs="Times New Roman"/>
          <w:sz w:val="24"/>
          <w:szCs w:val="24"/>
          <w:lang w:val="bg-BG" w:eastAsia="en-GB"/>
        </w:rPr>
        <w:t>: Международно социолингвистическо дружество, 2012.</w:t>
      </w:r>
    </w:p>
    <w:p w14:paraId="59BCE735" w14:textId="77777777" w:rsidR="0025243D" w:rsidRPr="00C07A26" w:rsidRDefault="0025243D" w:rsidP="005576B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C07A26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Ангелов, А. </w:t>
      </w:r>
      <w:r w:rsidRPr="00C07A26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Политическа лингвистика според принципите на екологичната етика.</w:t>
      </w:r>
      <w:r w:rsidRPr="00C07A26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София: Университетско издателство „Св. Климент Охридски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“</w:t>
      </w:r>
      <w:r w:rsidRPr="00C07A26">
        <w:rPr>
          <w:rFonts w:ascii="Times New Roman" w:hAnsi="Times New Roman" w:cs="Times New Roman"/>
          <w:sz w:val="24"/>
          <w:szCs w:val="24"/>
          <w:lang w:val="bg-BG" w:eastAsia="en-GB"/>
        </w:rPr>
        <w:t>, 2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014.</w:t>
      </w:r>
    </w:p>
    <w:p w14:paraId="3EFED4F7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Армянов, Г. </w:t>
      </w:r>
      <w:r w:rsidRPr="0035607E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Българският жаргон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С., 1995.</w:t>
      </w:r>
    </w:p>
    <w:p w14:paraId="513CD31C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765F01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Армянов, Г. </w:t>
      </w:r>
      <w:r w:rsidRPr="00765F01">
        <w:rPr>
          <w:rFonts w:ascii="Times New Roman" w:hAnsi="Times New Roman" w:cs="Times New Roman"/>
          <w:i/>
          <w:iCs/>
          <w:sz w:val="24"/>
          <w:szCs w:val="24"/>
          <w:lang w:val="bg-BG" w:eastAsia="en-GB"/>
        </w:rPr>
        <w:t>Речник на българския жаргон</w:t>
      </w:r>
      <w:r w:rsidRPr="00765F01">
        <w:rPr>
          <w:rFonts w:ascii="Times New Roman" w:hAnsi="Times New Roman" w:cs="Times New Roman"/>
          <w:sz w:val="24"/>
          <w:szCs w:val="24"/>
          <w:lang w:val="bg-BG" w:eastAsia="en-GB"/>
        </w:rPr>
        <w:t>. С., 1993.</w:t>
      </w:r>
    </w:p>
    <w:p w14:paraId="257BA8AC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Бъчварова, Ст. Съвременните социални контакти и тяхното отражение върху езиковата ситуация на град Елена. – В: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Проблеми на социолингвистиката, т. 5 Езикът и социалните контакти.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1996, стр. 54–56. </w:t>
      </w:r>
    </w:p>
    <w:p w14:paraId="14029D9D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Венедиков, Й.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Статистика, социология и още нещо...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1992.</w:t>
      </w:r>
    </w:p>
    <w:p w14:paraId="43653C51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lastRenderedPageBreak/>
        <w:t xml:space="preserve">Герганов, Е.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 xml:space="preserve">Психометрични методи за проверка и оценка на знания по български език. 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София, 1976.</w:t>
      </w:r>
    </w:p>
    <w:p w14:paraId="1DC7D6AE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Григорова, П.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Социолингвистична вариантност в съвременната българска говорна практика (върху материал от столицата).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(Дисертация), 1991.</w:t>
      </w:r>
    </w:p>
    <w:p w14:paraId="1683903A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Джонев, С.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Социална психология. т. I, т. II.,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1996.</w:t>
      </w:r>
    </w:p>
    <w:p w14:paraId="5040D1B1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Доклади от Конференцията с международно участие на тема „Езикови нагласи и книжовен език“ (София, 17 – 18 септември 2019 г.). София: Институт за български език, 2019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, 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https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://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ibl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bas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bg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/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wp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content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/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uploads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/2019/10/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Sbornik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Ezikovi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naglasi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knizhoven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ezik</w:t>
      </w:r>
      <w:r w:rsidRPr="0025243D">
        <w:rPr>
          <w:rFonts w:ascii="Times New Roman" w:hAnsi="Times New Roman" w:cs="Times New Roman"/>
          <w:sz w:val="24"/>
          <w:szCs w:val="24"/>
          <w:lang w:val="bg-BG" w:eastAsia="en-GB"/>
        </w:rPr>
        <w:t>-2019.</w:t>
      </w:r>
      <w:r w:rsidRPr="0025243D">
        <w:rPr>
          <w:rFonts w:ascii="Times New Roman" w:hAnsi="Times New Roman" w:cs="Times New Roman"/>
          <w:sz w:val="24"/>
          <w:szCs w:val="24"/>
          <w:lang w:eastAsia="en-GB"/>
        </w:rPr>
        <w:t>pdf</w:t>
      </w:r>
    </w:p>
    <w:p w14:paraId="61B95E39" w14:textId="77777777" w:rsidR="0025243D" w:rsidRPr="00B34359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Кънчева, П. От одобрение до отрицание към чуждите езици в София. – В: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Проблеми на социолингвистиката, т. ІХ. Агресията на уличния език.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София, 2008, стр. 182–189.</w:t>
      </w:r>
    </w:p>
    <w:p w14:paraId="1F609244" w14:textId="77777777" w:rsidR="0025243D" w:rsidRDefault="0025243D" w:rsidP="0025243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Маринов, Вл. </w:t>
      </w:r>
      <w:r w:rsidRPr="00B34359">
        <w:rPr>
          <w:rFonts w:ascii="Times New Roman" w:hAnsi="Times New Roman" w:cs="Times New Roman"/>
          <w:i/>
          <w:sz w:val="24"/>
          <w:szCs w:val="24"/>
          <w:lang w:val="bg-BG" w:eastAsia="en-GB"/>
        </w:rPr>
        <w:t>Билингвална интерференция в крайния български северозапад</w:t>
      </w:r>
      <w:r w:rsidRPr="00B34359">
        <w:rPr>
          <w:rFonts w:ascii="Times New Roman" w:hAnsi="Times New Roman" w:cs="Times New Roman"/>
          <w:sz w:val="24"/>
          <w:szCs w:val="24"/>
          <w:lang w:val="bg-BG" w:eastAsia="en-GB"/>
        </w:rPr>
        <w:t>. Велико Търново, 2009.</w:t>
      </w:r>
    </w:p>
    <w:p w14:paraId="56D80136" w14:textId="77777777" w:rsidR="005576BC" w:rsidRDefault="005576BC" w:rsidP="00681411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14:paraId="37B34B89" w14:textId="77777777" w:rsidR="00681411" w:rsidRPr="00F76A5C" w:rsidRDefault="00681411" w:rsidP="00681411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6A5C">
        <w:rPr>
          <w:rFonts w:ascii="Times New Roman" w:hAnsi="Times New Roman" w:cs="Times New Roman"/>
          <w:sz w:val="24"/>
          <w:szCs w:val="24"/>
          <w:lang w:eastAsia="en-US"/>
        </w:rPr>
        <w:t xml:space="preserve">Coupland, N. and A. Jaworski, (eds.). </w:t>
      </w:r>
      <w:r w:rsidRPr="00F46EC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The New Sociolinguistics Reader</w:t>
      </w:r>
      <w:r w:rsidRPr="00F76A5C">
        <w:rPr>
          <w:rFonts w:ascii="Times New Roman" w:hAnsi="Times New Roman" w:cs="Times New Roman"/>
          <w:sz w:val="24"/>
          <w:szCs w:val="24"/>
          <w:lang w:eastAsia="en-US"/>
        </w:rPr>
        <w:t>. Houndmills: Macmillan, 2009.</w:t>
      </w:r>
    </w:p>
    <w:p w14:paraId="74659537" w14:textId="77777777" w:rsidR="00792A5B" w:rsidRPr="00F76A5C" w:rsidRDefault="00792A5B" w:rsidP="00F76A5C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>Chambers, J. K., P. Trudgill, N. Schilling-Estes, (eds.) 2002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. The Handbook of Linguistic Variation and Change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Oxford: Blackwell.</w:t>
      </w:r>
    </w:p>
    <w:p w14:paraId="781A6600" w14:textId="77777777" w:rsidR="00792A5B" w:rsidRPr="00AE72D1" w:rsidRDefault="00792A5B" w:rsidP="00C07A26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Deprez, K., Persson, Y. Attitudes.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–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In: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Sociolinguistics. An international Handbook of the Science of Language and Society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(Ed. Ammon, U., Dittmar, N., Mattheire, K.), Berlin, New York, 1987, pp. 125–133. </w:t>
      </w:r>
    </w:p>
    <w:p w14:paraId="27C7F421" w14:textId="77777777" w:rsidR="00792A5B" w:rsidRPr="00F76A5C" w:rsidRDefault="00792A5B" w:rsidP="00C332AC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6A5C">
        <w:rPr>
          <w:rFonts w:ascii="Times New Roman" w:hAnsi="Times New Roman" w:cs="Times New Roman"/>
          <w:sz w:val="24"/>
          <w:szCs w:val="24"/>
          <w:lang w:eastAsia="en-US"/>
        </w:rPr>
        <w:t xml:space="preserve">Ehrlich, S., M. Meyerhoff and J. Holmes (eds.)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The Handbook of Language, Gender and Sexuality</w:t>
      </w:r>
      <w:r w:rsidRPr="00F76A5C">
        <w:rPr>
          <w:rFonts w:ascii="Times New Roman" w:hAnsi="Times New Roman" w:cs="Times New Roman"/>
          <w:sz w:val="24"/>
          <w:szCs w:val="24"/>
          <w:lang w:eastAsia="en-US"/>
        </w:rPr>
        <w:t>, 2nd edn. Wiley-Blackwell, 2014.</w:t>
      </w:r>
    </w:p>
    <w:p w14:paraId="3CED5FA5" w14:textId="77777777" w:rsidR="00792A5B" w:rsidRPr="00F76A5C" w:rsidRDefault="00792A5B" w:rsidP="00C332AC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6A5C">
        <w:rPr>
          <w:rFonts w:ascii="Times New Roman" w:hAnsi="Times New Roman" w:cs="Times New Roman"/>
          <w:sz w:val="24"/>
          <w:szCs w:val="24"/>
          <w:lang w:eastAsia="en-US"/>
        </w:rPr>
        <w:t xml:space="preserve">Fishman, J. &amp; O. García (eds.). 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The Handbook of Language and Ethnic Identity</w:t>
      </w:r>
      <w:r w:rsidRPr="00F76A5C">
        <w:rPr>
          <w:rFonts w:ascii="Times New Roman" w:hAnsi="Times New Roman" w:cs="Times New Roman"/>
          <w:sz w:val="24"/>
          <w:szCs w:val="24"/>
          <w:lang w:eastAsia="en-US"/>
        </w:rPr>
        <w:t>. 2nd ed. Oxford: OUP, 2010.</w:t>
      </w:r>
    </w:p>
    <w:p w14:paraId="797B059E" w14:textId="77777777" w:rsidR="00792A5B" w:rsidRPr="00F76A5C" w:rsidRDefault="00792A5B" w:rsidP="00792A5B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Holmes, J. 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An introduction to sociolinguistics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>. London: Longman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,</w:t>
      </w:r>
      <w:r w:rsidRPr="00F76A5C">
        <w:rPr>
          <w:rFonts w:ascii="Times New Roman" w:hAnsi="Times New Roman" w:cs="Times New Roman"/>
          <w:sz w:val="24"/>
          <w:szCs w:val="24"/>
          <w:lang w:eastAsia="en-GB"/>
        </w:rPr>
        <w:t xml:space="preserve"> 1992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7F9385F1" w14:textId="77777777" w:rsidR="00792A5B" w:rsidRPr="00AE72D1" w:rsidRDefault="00792A5B" w:rsidP="00C07A26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Kerswill, P.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Dialects Converging: Rural Speech in Urban Norway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>. Oxford, 1994.</w:t>
      </w:r>
    </w:p>
    <w:p w14:paraId="59865F04" w14:textId="77777777" w:rsidR="00681411" w:rsidRPr="00681411" w:rsidRDefault="00681411" w:rsidP="00C07A26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8141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Kiesling, Scott F. </w:t>
      </w:r>
      <w:r w:rsidRPr="00681411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Language variation and change</w:t>
      </w:r>
      <w:r w:rsidRPr="00681411">
        <w:rPr>
          <w:rFonts w:ascii="Times New Roman" w:hAnsi="Times New Roman" w:cs="Times New Roman"/>
          <w:sz w:val="24"/>
          <w:szCs w:val="24"/>
          <w:lang w:val="en-GB" w:eastAsia="en-GB"/>
        </w:rPr>
        <w:t>. Edinburgh: Univ. of Edinburgh Press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681411">
        <w:rPr>
          <w:rFonts w:ascii="Times New Roman" w:hAnsi="Times New Roman" w:cs="Times New Roman"/>
          <w:sz w:val="24"/>
          <w:szCs w:val="24"/>
          <w:lang w:val="en-GB" w:eastAsia="en-GB"/>
        </w:rPr>
        <w:t>2011.</w:t>
      </w:r>
    </w:p>
    <w:p w14:paraId="12F80F06" w14:textId="77777777" w:rsidR="00792A5B" w:rsidRPr="00AE72D1" w:rsidRDefault="00792A5B" w:rsidP="00C07A26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Kjuchukov, Hr.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Turkish and Roma Children Learning Bulgarian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>. Sofia, 2007.</w:t>
      </w:r>
    </w:p>
    <w:p w14:paraId="5165023D" w14:textId="77777777" w:rsidR="00792A5B" w:rsidRPr="00AE72D1" w:rsidRDefault="00792A5B" w:rsidP="00C07A26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Sankoff, D. Statistics in sociolinguistics. 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–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In: </w:t>
      </w:r>
      <w:r w:rsidRPr="00C332AC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>Concise Encyclopaedia of Sociolinguistics</w:t>
      </w:r>
      <w:r w:rsidRPr="00AE72D1">
        <w:rPr>
          <w:rFonts w:ascii="Times New Roman" w:hAnsi="Times New Roman" w:cs="Times New Roman"/>
          <w:sz w:val="24"/>
          <w:szCs w:val="24"/>
          <w:lang w:val="en-GB" w:eastAsia="en-GB"/>
        </w:rPr>
        <w:t>. Oxford, 2001, pр. 828–834.</w:t>
      </w:r>
    </w:p>
    <w:p w14:paraId="2B13CCAE" w14:textId="77777777" w:rsidR="00715122" w:rsidRPr="00CB3B2F" w:rsidRDefault="00715122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1A005FB" w14:textId="77777777" w:rsidR="00715122" w:rsidRDefault="00F76A5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Поредици и списания</w:t>
      </w:r>
    </w:p>
    <w:p w14:paraId="63122EB2" w14:textId="77777777" w:rsidR="00F76A5C" w:rsidRDefault="00F76A5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B964B90" w14:textId="77777777" w:rsidR="00F76A5C" w:rsidRPr="00222AB9" w:rsidRDefault="00F76A5C" w:rsidP="00FF7B47">
      <w:pPr>
        <w:ind w:left="426" w:hanging="426"/>
        <w:rPr>
          <w:rFonts w:ascii="Times New Roman" w:hAnsi="Times New Roman" w:cs="Times New Roman"/>
          <w:sz w:val="24"/>
          <w:szCs w:val="24"/>
          <w:lang w:val="bg-BG"/>
        </w:rPr>
      </w:pPr>
      <w:r w:rsidRPr="00222AB9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Проблеми на социолингвистиката –</w:t>
      </w:r>
      <w:r w:rsidRPr="00F76A5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222AB9">
        <w:rPr>
          <w:rFonts w:ascii="Times New Roman" w:hAnsi="Times New Roman" w:cs="Times New Roman"/>
          <w:sz w:val="24"/>
          <w:szCs w:val="24"/>
          <w:lang w:val="bg-BG"/>
        </w:rPr>
        <w:t>българска поредица от 15 тома (до 2025 г.) с доклади от конференции по социолингвистика</w:t>
      </w:r>
    </w:p>
    <w:p w14:paraId="5FDDB88A" w14:textId="77777777" w:rsidR="00F76A5C" w:rsidRPr="0025243D" w:rsidRDefault="00F76A5C" w:rsidP="00FF7B47">
      <w:pPr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25243D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</w:t>
      </w:r>
    </w:p>
    <w:p w14:paraId="57FD6F2E" w14:textId="77777777" w:rsidR="00F76A5C" w:rsidRPr="0025243D" w:rsidRDefault="00F76A5C" w:rsidP="00FF7B47">
      <w:pPr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25243D">
        <w:rPr>
          <w:rFonts w:ascii="Times New Roman" w:hAnsi="Times New Roman" w:cs="Times New Roman"/>
          <w:i/>
          <w:iCs/>
          <w:sz w:val="24"/>
          <w:szCs w:val="24"/>
        </w:rPr>
        <w:t>Journal of Sociolinguistics</w:t>
      </w:r>
    </w:p>
    <w:p w14:paraId="309F2AE1" w14:textId="77777777" w:rsidR="00F76A5C" w:rsidRPr="0025243D" w:rsidRDefault="00F76A5C" w:rsidP="00FF7B47">
      <w:pPr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25243D">
        <w:rPr>
          <w:rFonts w:ascii="Times New Roman" w:hAnsi="Times New Roman" w:cs="Times New Roman"/>
          <w:i/>
          <w:iCs/>
          <w:sz w:val="24"/>
          <w:szCs w:val="24"/>
        </w:rPr>
        <w:t>Sociolinguistic Studies</w:t>
      </w:r>
    </w:p>
    <w:p w14:paraId="653CB42E" w14:textId="77777777" w:rsidR="00F76A5C" w:rsidRPr="0025243D" w:rsidRDefault="00F76A5C" w:rsidP="00F76A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243D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</w:p>
    <w:p w14:paraId="64D93CA0" w14:textId="77777777" w:rsidR="00F76A5C" w:rsidRPr="0025243D" w:rsidRDefault="00F76A5C" w:rsidP="00F76A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243D">
        <w:rPr>
          <w:rFonts w:ascii="Times New Roman" w:hAnsi="Times New Roman" w:cs="Times New Roman"/>
          <w:i/>
          <w:iCs/>
          <w:sz w:val="24"/>
          <w:szCs w:val="24"/>
        </w:rPr>
        <w:t>Language Variation and Change</w:t>
      </w:r>
    </w:p>
    <w:p w14:paraId="7CF79FE3" w14:textId="77777777" w:rsidR="00F76A5C" w:rsidRPr="0025243D" w:rsidRDefault="00F76A5C" w:rsidP="00F76A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243D">
        <w:rPr>
          <w:rFonts w:ascii="Times New Roman" w:hAnsi="Times New Roman" w:cs="Times New Roman"/>
          <w:i/>
          <w:iCs/>
          <w:sz w:val="24"/>
          <w:szCs w:val="24"/>
        </w:rPr>
        <w:t>Research on Language and Social Interaction</w:t>
      </w:r>
    </w:p>
    <w:p w14:paraId="42BDB888" w14:textId="77777777" w:rsidR="00F76A5C" w:rsidRPr="00222AB9" w:rsidRDefault="00F76A5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35D16FF" w14:textId="77777777" w:rsidR="00F76A5C" w:rsidRPr="00222AB9" w:rsidRDefault="00F76A5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547E318" w14:textId="77777777" w:rsidR="009E110A" w:rsidRPr="004D718E" w:rsidRDefault="00715122" w:rsidP="004D718E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Дата:</w:t>
      </w:r>
      <w:r w:rsidR="00CB3B2F"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576BC">
        <w:rPr>
          <w:rFonts w:ascii="Times New Roman" w:hAnsi="Times New Roman" w:cs="Times New Roman"/>
          <w:b/>
          <w:bCs/>
          <w:sz w:val="24"/>
          <w:szCs w:val="24"/>
          <w:lang w:val="bg-BG"/>
        </w:rPr>
        <w:t>16</w:t>
      </w:r>
      <w:r w:rsidR="00CB3B2F"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>.0</w:t>
      </w:r>
      <w:r w:rsidR="005576BC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="0035607E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CB3B2F"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 w:rsidR="0035607E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="00CB3B2F"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                                </w:t>
      </w:r>
      <w:r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Съставил: </w:t>
      </w:r>
      <w:r w:rsidR="00CB3B2F" w:rsidRP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проф. д.н. К</w:t>
      </w:r>
      <w:r w:rsidR="00CB3B2F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расимира Алексова</w:t>
      </w:r>
    </w:p>
    <w:sectPr w:rsidR="009E110A" w:rsidRPr="004D718E" w:rsidSect="00642893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4B65" w14:textId="77777777" w:rsidR="007C7634" w:rsidRDefault="007C7634">
      <w:r>
        <w:separator/>
      </w:r>
    </w:p>
  </w:endnote>
  <w:endnote w:type="continuationSeparator" w:id="0">
    <w:p w14:paraId="720293D3" w14:textId="77777777" w:rsidR="007C7634" w:rsidRDefault="007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AE49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EFFD6" w14:textId="77777777" w:rsidR="000F580A" w:rsidRDefault="000F580A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DBDF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3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0DEBFB" w14:textId="77777777" w:rsidR="000F580A" w:rsidRDefault="000F580A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AE9F" w14:textId="77777777" w:rsidR="007C7634" w:rsidRDefault="007C7634">
      <w:r>
        <w:separator/>
      </w:r>
    </w:p>
  </w:footnote>
  <w:footnote w:type="continuationSeparator" w:id="0">
    <w:p w14:paraId="3474D3D3" w14:textId="77777777" w:rsidR="007C7634" w:rsidRDefault="007C7634">
      <w:r>
        <w:continuationSeparator/>
      </w:r>
    </w:p>
  </w:footnote>
  <w:footnote w:id="1">
    <w:p w14:paraId="319F9026" w14:textId="77777777" w:rsidR="000F580A" w:rsidRPr="009667B5" w:rsidRDefault="000F580A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 w15:restartNumberingAfterBreak="0">
    <w:nsid w:val="00F90543"/>
    <w:multiLevelType w:val="multilevel"/>
    <w:tmpl w:val="00A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9054595">
    <w:abstractNumId w:val="6"/>
  </w:num>
  <w:num w:numId="2" w16cid:durableId="1903757700">
    <w:abstractNumId w:val="7"/>
  </w:num>
  <w:num w:numId="3" w16cid:durableId="1342128478">
    <w:abstractNumId w:val="2"/>
  </w:num>
  <w:num w:numId="4" w16cid:durableId="1725594437">
    <w:abstractNumId w:val="8"/>
  </w:num>
  <w:num w:numId="5" w16cid:durableId="1424766191">
    <w:abstractNumId w:val="4"/>
  </w:num>
  <w:num w:numId="6" w16cid:durableId="1943100373">
    <w:abstractNumId w:val="0"/>
  </w:num>
  <w:num w:numId="7" w16cid:durableId="1042823796">
    <w:abstractNumId w:val="3"/>
  </w:num>
  <w:num w:numId="8" w16cid:durableId="851190257">
    <w:abstractNumId w:val="5"/>
  </w:num>
  <w:num w:numId="9" w16cid:durableId="160399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B1"/>
    <w:rsid w:val="00003232"/>
    <w:rsid w:val="00044418"/>
    <w:rsid w:val="0005622C"/>
    <w:rsid w:val="000657DB"/>
    <w:rsid w:val="00084EF3"/>
    <w:rsid w:val="000B3E19"/>
    <w:rsid w:val="000E3F10"/>
    <w:rsid w:val="000F29F5"/>
    <w:rsid w:val="000F580A"/>
    <w:rsid w:val="001135DE"/>
    <w:rsid w:val="001177E0"/>
    <w:rsid w:val="00130A1E"/>
    <w:rsid w:val="00156EB8"/>
    <w:rsid w:val="001827E1"/>
    <w:rsid w:val="00182AC8"/>
    <w:rsid w:val="001A766A"/>
    <w:rsid w:val="001B1159"/>
    <w:rsid w:val="001B228F"/>
    <w:rsid w:val="001D37E3"/>
    <w:rsid w:val="001E22E4"/>
    <w:rsid w:val="001E5AC4"/>
    <w:rsid w:val="00222AB9"/>
    <w:rsid w:val="0025243D"/>
    <w:rsid w:val="0025435B"/>
    <w:rsid w:val="002665C7"/>
    <w:rsid w:val="002A07CD"/>
    <w:rsid w:val="002A784F"/>
    <w:rsid w:val="002B07AD"/>
    <w:rsid w:val="002E48E7"/>
    <w:rsid w:val="002F749F"/>
    <w:rsid w:val="0035607E"/>
    <w:rsid w:val="003651D7"/>
    <w:rsid w:val="003736BB"/>
    <w:rsid w:val="00391884"/>
    <w:rsid w:val="003A04CE"/>
    <w:rsid w:val="003B430F"/>
    <w:rsid w:val="003B76B2"/>
    <w:rsid w:val="003D7253"/>
    <w:rsid w:val="004554EC"/>
    <w:rsid w:val="0046076B"/>
    <w:rsid w:val="004A1D9F"/>
    <w:rsid w:val="004A5A2F"/>
    <w:rsid w:val="004B0AF9"/>
    <w:rsid w:val="004D718E"/>
    <w:rsid w:val="004E00F6"/>
    <w:rsid w:val="00526878"/>
    <w:rsid w:val="005576BC"/>
    <w:rsid w:val="00566ECD"/>
    <w:rsid w:val="00575846"/>
    <w:rsid w:val="005933AB"/>
    <w:rsid w:val="005A47E5"/>
    <w:rsid w:val="005B3D0E"/>
    <w:rsid w:val="0060753A"/>
    <w:rsid w:val="006118B2"/>
    <w:rsid w:val="00634B12"/>
    <w:rsid w:val="00642893"/>
    <w:rsid w:val="00656D1A"/>
    <w:rsid w:val="00667ED0"/>
    <w:rsid w:val="006701AF"/>
    <w:rsid w:val="00681411"/>
    <w:rsid w:val="006C033B"/>
    <w:rsid w:val="006E37D9"/>
    <w:rsid w:val="00715122"/>
    <w:rsid w:val="00717AC1"/>
    <w:rsid w:val="00752FD0"/>
    <w:rsid w:val="00765F01"/>
    <w:rsid w:val="00780048"/>
    <w:rsid w:val="00787C7C"/>
    <w:rsid w:val="00792A5B"/>
    <w:rsid w:val="007B01D8"/>
    <w:rsid w:val="007C7634"/>
    <w:rsid w:val="007E3125"/>
    <w:rsid w:val="0080736B"/>
    <w:rsid w:val="0082200E"/>
    <w:rsid w:val="008555AF"/>
    <w:rsid w:val="00860E83"/>
    <w:rsid w:val="00881324"/>
    <w:rsid w:val="008D3442"/>
    <w:rsid w:val="00904AAD"/>
    <w:rsid w:val="00927DF0"/>
    <w:rsid w:val="009418B1"/>
    <w:rsid w:val="00943CAB"/>
    <w:rsid w:val="009663EE"/>
    <w:rsid w:val="009667B5"/>
    <w:rsid w:val="0097063F"/>
    <w:rsid w:val="009C21D5"/>
    <w:rsid w:val="009D6737"/>
    <w:rsid w:val="009E110A"/>
    <w:rsid w:val="009E53F6"/>
    <w:rsid w:val="009F158F"/>
    <w:rsid w:val="00A06424"/>
    <w:rsid w:val="00A543DB"/>
    <w:rsid w:val="00AA4ADF"/>
    <w:rsid w:val="00AD6662"/>
    <w:rsid w:val="00AE72D1"/>
    <w:rsid w:val="00B25EA4"/>
    <w:rsid w:val="00B31D97"/>
    <w:rsid w:val="00B34359"/>
    <w:rsid w:val="00B47348"/>
    <w:rsid w:val="00B97FD0"/>
    <w:rsid w:val="00BC79AD"/>
    <w:rsid w:val="00BE58F7"/>
    <w:rsid w:val="00BF4E71"/>
    <w:rsid w:val="00BF7B98"/>
    <w:rsid w:val="00C07A26"/>
    <w:rsid w:val="00C332AC"/>
    <w:rsid w:val="00C62391"/>
    <w:rsid w:val="00C6280F"/>
    <w:rsid w:val="00C649DD"/>
    <w:rsid w:val="00C8441B"/>
    <w:rsid w:val="00C87085"/>
    <w:rsid w:val="00CB3B2F"/>
    <w:rsid w:val="00CC1EB0"/>
    <w:rsid w:val="00CC5DC7"/>
    <w:rsid w:val="00CD2790"/>
    <w:rsid w:val="00CD672C"/>
    <w:rsid w:val="00CE7611"/>
    <w:rsid w:val="00D133E9"/>
    <w:rsid w:val="00D16A35"/>
    <w:rsid w:val="00D22279"/>
    <w:rsid w:val="00D261B1"/>
    <w:rsid w:val="00D42333"/>
    <w:rsid w:val="00D506DD"/>
    <w:rsid w:val="00D85182"/>
    <w:rsid w:val="00DE57E0"/>
    <w:rsid w:val="00E0151D"/>
    <w:rsid w:val="00E30756"/>
    <w:rsid w:val="00E42CF5"/>
    <w:rsid w:val="00E46D2C"/>
    <w:rsid w:val="00E812DB"/>
    <w:rsid w:val="00E822EF"/>
    <w:rsid w:val="00E97A26"/>
    <w:rsid w:val="00ED653E"/>
    <w:rsid w:val="00EF4201"/>
    <w:rsid w:val="00EF7AFD"/>
    <w:rsid w:val="00F1617B"/>
    <w:rsid w:val="00F22330"/>
    <w:rsid w:val="00F36577"/>
    <w:rsid w:val="00F46ECA"/>
    <w:rsid w:val="00F76A5C"/>
    <w:rsid w:val="00FE1FAE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A98A45"/>
  <w15:chartTrackingRefBased/>
  <w15:docId w15:val="{0A05E9C5-A7E4-4054-9B2C-67A744A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Pr>
      <w:sz w:val="28"/>
      <w:szCs w:val="28"/>
      <w:lang w:val="bg-BG"/>
    </w:rPr>
  </w:style>
  <w:style w:type="paragraph" w:styleId="Title">
    <w:name w:val="Title"/>
    <w:basedOn w:val="Normal"/>
    <w:qFormat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BodyText2">
    <w:name w:val="Body Text 2"/>
    <w:basedOn w:val="Normal"/>
    <w:link w:val="BodyText2Char"/>
    <w:semiHidden/>
    <w:rsid w:val="00B34359"/>
    <w:pPr>
      <w:jc w:val="both"/>
    </w:pPr>
    <w:rPr>
      <w:rFonts w:cs="Times New Roman"/>
      <w:sz w:val="28"/>
      <w:lang w:val="bg-BG" w:eastAsia="en-US"/>
    </w:rPr>
  </w:style>
  <w:style w:type="character" w:customStyle="1" w:styleId="BodyText2Char">
    <w:name w:val="Body Text 2 Char"/>
    <w:link w:val="BodyText2"/>
    <w:semiHidden/>
    <w:rsid w:val="00B34359"/>
    <w:rPr>
      <w:rFonts w:ascii="MS Sans Serif" w:hAnsi="MS Sans Serif"/>
      <w:sz w:val="28"/>
      <w:lang w:val="bg-BG"/>
    </w:rPr>
  </w:style>
  <w:style w:type="character" w:customStyle="1" w:styleId="BodyTextIndentChar">
    <w:name w:val="Body Text Indent Char"/>
    <w:link w:val="BodyTextIndent"/>
    <w:rsid w:val="00765F01"/>
    <w:rPr>
      <w:rFonts w:ascii="MS Sans Serif" w:hAnsi="MS Sans Serif" w:cs="MS Sans Serif"/>
      <w:sz w:val="28"/>
      <w:szCs w:val="28"/>
      <w:lang w:val="bg-BG" w:eastAsia="zh-CN"/>
    </w:rPr>
  </w:style>
  <w:style w:type="character" w:styleId="Emphasis">
    <w:name w:val="Emphasis"/>
    <w:uiPriority w:val="20"/>
    <w:qFormat/>
    <w:rsid w:val="00AE72D1"/>
    <w:rPr>
      <w:i/>
      <w:iCs/>
    </w:rPr>
  </w:style>
  <w:style w:type="paragraph" w:customStyle="1" w:styleId="citationinfo">
    <w:name w:val="citationinfo"/>
    <w:basedOn w:val="Normal"/>
    <w:rsid w:val="00792A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2526</Words>
  <Characters>14403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</vt:lpstr>
      <vt:lpstr>Проф</vt:lpstr>
    </vt:vector>
  </TitlesOfParts>
  <Company>SU_FNPP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cp:lastModifiedBy>Надя Василева Радованова</cp:lastModifiedBy>
  <cp:revision>3</cp:revision>
  <cp:lastPrinted>2012-05-08T09:27:00Z</cp:lastPrinted>
  <dcterms:created xsi:type="dcterms:W3CDTF">2025-06-16T12:24:00Z</dcterms:created>
  <dcterms:modified xsi:type="dcterms:W3CDTF">2025-07-02T08:41:00Z</dcterms:modified>
</cp:coreProperties>
</file>